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page" w:tblpX="1201" w:tblpY="14"/>
        <w:tblOverlap w:val="never"/>
        <w:tblW w:w="5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3829"/>
        <w:gridCol w:w="1807"/>
      </w:tblGrid>
      <w:tr w:rsidR="00B6601F" w:rsidRPr="00E62232" w:rsidTr="00EB3D9F">
        <w:trPr>
          <w:trHeight w:val="279"/>
        </w:trPr>
        <w:tc>
          <w:tcPr>
            <w:tcW w:w="5000" w:type="pct"/>
            <w:gridSpan w:val="4"/>
          </w:tcPr>
          <w:p w:rsidR="00020199" w:rsidRPr="00E62232" w:rsidRDefault="00D25F2C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E62232">
              <w:rPr>
                <w:rFonts w:eastAsia="DFKai-SB"/>
                <w:bCs/>
                <w:kern w:val="0"/>
                <w:shd w:val="pct15" w:color="auto" w:fill="FFFFFF"/>
              </w:rPr>
              <w:t>Education B</w:t>
            </w:r>
            <w:r w:rsidR="00020199" w:rsidRPr="00E62232">
              <w:rPr>
                <w:rFonts w:eastAsia="DFKai-SB"/>
                <w:bCs/>
                <w:kern w:val="0"/>
                <w:shd w:val="pct15" w:color="auto" w:fill="FFFFFF"/>
              </w:rPr>
              <w:t>ackground</w:t>
            </w:r>
          </w:p>
        </w:tc>
      </w:tr>
      <w:tr w:rsidR="00165DD9" w:rsidRPr="00E62232" w:rsidTr="00EB3D9F">
        <w:trPr>
          <w:cantSplit/>
          <w:trHeight w:val="20"/>
        </w:trPr>
        <w:tc>
          <w:tcPr>
            <w:tcW w:w="1455" w:type="pct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>School</w:t>
            </w:r>
          </w:p>
        </w:tc>
        <w:tc>
          <w:tcPr>
            <w:tcW w:w="654" w:type="pct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 xml:space="preserve">Title </w:t>
            </w:r>
          </w:p>
        </w:tc>
        <w:tc>
          <w:tcPr>
            <w:tcW w:w="1964" w:type="pct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>Department</w:t>
            </w:r>
          </w:p>
        </w:tc>
        <w:tc>
          <w:tcPr>
            <w:tcW w:w="927" w:type="pct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>Time</w:t>
            </w:r>
          </w:p>
        </w:tc>
      </w:tr>
      <w:tr w:rsidR="00165DD9" w:rsidRPr="00E62232" w:rsidTr="00EB3D9F">
        <w:trPr>
          <w:cantSplit/>
          <w:trHeight w:val="20"/>
        </w:trPr>
        <w:tc>
          <w:tcPr>
            <w:tcW w:w="1455" w:type="pct"/>
          </w:tcPr>
          <w:p w:rsidR="00020199" w:rsidRPr="00E62232" w:rsidRDefault="00020199" w:rsidP="002C5EB8">
            <w:pPr>
              <w:spacing w:line="288" w:lineRule="auto"/>
              <w:contextualSpacing/>
            </w:pPr>
            <w:r w:rsidRPr="00E62232">
              <w:rPr>
                <w:kern w:val="0"/>
              </w:rPr>
              <w:t xml:space="preserve">National </w:t>
            </w:r>
            <w:proofErr w:type="spellStart"/>
            <w:r w:rsidRPr="00E62232">
              <w:rPr>
                <w:kern w:val="0"/>
              </w:rPr>
              <w:t>Chengchi</w:t>
            </w:r>
            <w:proofErr w:type="spellEnd"/>
            <w:r w:rsidRPr="00E62232">
              <w:rPr>
                <w:kern w:val="0"/>
              </w:rPr>
              <w:t xml:space="preserve"> University</w:t>
            </w:r>
          </w:p>
        </w:tc>
        <w:tc>
          <w:tcPr>
            <w:tcW w:w="654" w:type="pct"/>
          </w:tcPr>
          <w:p w:rsidR="00020199" w:rsidRPr="00E62232" w:rsidRDefault="00020199" w:rsidP="002C5EB8">
            <w:pPr>
              <w:spacing w:line="288" w:lineRule="auto"/>
              <w:contextualSpacing/>
              <w:rPr>
                <w:rFonts w:eastAsia="Apple LiGothic Medium"/>
              </w:rPr>
            </w:pPr>
            <w:r w:rsidRPr="00E62232">
              <w:rPr>
                <w:rFonts w:eastAsia="DFKai-SB"/>
              </w:rPr>
              <w:t>Ph.D.</w:t>
            </w:r>
            <w:r w:rsidR="005B66E0" w:rsidRPr="00E62232">
              <w:rPr>
                <w:rFonts w:eastAsia="Apple LiGothic Medium"/>
              </w:rPr>
              <w:t xml:space="preserve"> </w:t>
            </w:r>
          </w:p>
        </w:tc>
        <w:tc>
          <w:tcPr>
            <w:tcW w:w="1964" w:type="pct"/>
          </w:tcPr>
          <w:p w:rsidR="00020199" w:rsidRPr="00E62232" w:rsidRDefault="00165DD9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 w:rsidRPr="00E62232">
              <w:rPr>
                <w:rFonts w:eastAsia="DFKai-SB"/>
              </w:rPr>
              <w:t xml:space="preserve">Department of English, </w:t>
            </w:r>
            <w:r w:rsidR="00020199" w:rsidRPr="00E62232">
              <w:rPr>
                <w:rFonts w:eastAsia="DFKai-SB"/>
              </w:rPr>
              <w:t>T</w:t>
            </w:r>
            <w:r w:rsidRPr="00E62232">
              <w:rPr>
                <w:rFonts w:eastAsia="DFKai-SB"/>
              </w:rPr>
              <w:t>ESOL Program</w:t>
            </w:r>
          </w:p>
        </w:tc>
        <w:tc>
          <w:tcPr>
            <w:tcW w:w="927" w:type="pct"/>
          </w:tcPr>
          <w:p w:rsidR="00020199" w:rsidRPr="00E62232" w:rsidRDefault="009F7F7F" w:rsidP="002C5EB8">
            <w:pPr>
              <w:spacing w:line="288" w:lineRule="auto"/>
              <w:contextualSpacing/>
              <w:rPr>
                <w:rFonts w:eastAsia="DFKai-SB"/>
              </w:rPr>
            </w:pPr>
            <w:r>
              <w:rPr>
                <w:rFonts w:eastAsia="DFKai-SB"/>
              </w:rPr>
              <w:t>2010</w:t>
            </w:r>
            <w:r w:rsidR="0060016F" w:rsidRPr="00E62232">
              <w:rPr>
                <w:rFonts w:eastAsia="DFKai-SB"/>
              </w:rPr>
              <w:t>/</w:t>
            </w:r>
            <w:r>
              <w:rPr>
                <w:rFonts w:eastAsia="DFKai-SB"/>
              </w:rPr>
              <w:t>9</w:t>
            </w:r>
            <w:r w:rsidR="00C92842" w:rsidRPr="00E62232">
              <w:rPr>
                <w:rFonts w:eastAsia="BiauKai"/>
              </w:rPr>
              <w:t>—</w:t>
            </w:r>
            <w:r>
              <w:rPr>
                <w:rFonts w:eastAsia="DFKai-SB"/>
              </w:rPr>
              <w:t>2020/7</w:t>
            </w:r>
          </w:p>
        </w:tc>
      </w:tr>
      <w:tr w:rsidR="00165DD9" w:rsidRPr="00E62232" w:rsidTr="00EB3D9F">
        <w:trPr>
          <w:cantSplit/>
          <w:trHeight w:val="20"/>
        </w:trPr>
        <w:tc>
          <w:tcPr>
            <w:tcW w:w="1455" w:type="pct"/>
          </w:tcPr>
          <w:p w:rsidR="00020199" w:rsidRPr="00E62232" w:rsidRDefault="00020199" w:rsidP="002C5EB8">
            <w:pPr>
              <w:spacing w:line="288" w:lineRule="auto"/>
              <w:contextualSpacing/>
            </w:pPr>
            <w:r w:rsidRPr="00E62232">
              <w:rPr>
                <w:kern w:val="0"/>
              </w:rPr>
              <w:t xml:space="preserve">National </w:t>
            </w:r>
            <w:proofErr w:type="spellStart"/>
            <w:r w:rsidRPr="00E62232">
              <w:rPr>
                <w:kern w:val="0"/>
              </w:rPr>
              <w:t>Donghwa</w:t>
            </w:r>
            <w:proofErr w:type="spellEnd"/>
            <w:r w:rsidRPr="00E62232">
              <w:rPr>
                <w:kern w:val="0"/>
              </w:rPr>
              <w:t xml:space="preserve"> University</w:t>
            </w:r>
          </w:p>
        </w:tc>
        <w:tc>
          <w:tcPr>
            <w:tcW w:w="654" w:type="pct"/>
          </w:tcPr>
          <w:p w:rsidR="00020199" w:rsidRPr="00E62232" w:rsidRDefault="00020199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 w:rsidRPr="00E62232">
              <w:rPr>
                <w:rFonts w:eastAsia="DFKai-SB"/>
                <w:kern w:val="0"/>
              </w:rPr>
              <w:t>M</w:t>
            </w:r>
            <w:r w:rsidR="00BD2223">
              <w:rPr>
                <w:rFonts w:eastAsia="DFKai-SB"/>
                <w:kern w:val="0"/>
              </w:rPr>
              <w:t>.</w:t>
            </w:r>
            <w:r w:rsidRPr="00E62232">
              <w:rPr>
                <w:rFonts w:eastAsia="DFKai-SB"/>
                <w:kern w:val="0"/>
              </w:rPr>
              <w:t>A.</w:t>
            </w:r>
          </w:p>
        </w:tc>
        <w:tc>
          <w:tcPr>
            <w:tcW w:w="1964" w:type="pct"/>
          </w:tcPr>
          <w:p w:rsidR="00020199" w:rsidRPr="00E62232" w:rsidRDefault="00020199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 w:rsidRPr="00E62232">
              <w:rPr>
                <w:rFonts w:eastAsia="DFKai-SB"/>
              </w:rPr>
              <w:t>Department of English</w:t>
            </w:r>
            <w:r w:rsidR="00165DD9" w:rsidRPr="00E62232">
              <w:rPr>
                <w:rFonts w:eastAsia="DFKai-SB"/>
              </w:rPr>
              <w:t>,</w:t>
            </w:r>
            <w:r w:rsidRPr="00E62232">
              <w:rPr>
                <w:rFonts w:eastAsia="DFKai-SB"/>
              </w:rPr>
              <w:t xml:space="preserve"> </w:t>
            </w:r>
            <w:r w:rsidR="00165DD9" w:rsidRPr="00E62232">
              <w:rPr>
                <w:rFonts w:eastAsia="DFKai-SB"/>
              </w:rPr>
              <w:t>TESOL Program</w:t>
            </w:r>
          </w:p>
        </w:tc>
        <w:tc>
          <w:tcPr>
            <w:tcW w:w="927" w:type="pct"/>
          </w:tcPr>
          <w:p w:rsidR="00020199" w:rsidRPr="00E62232" w:rsidRDefault="009F7F7F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>
              <w:rPr>
                <w:rFonts w:eastAsia="DFKai-SB"/>
              </w:rPr>
              <w:t>2007</w:t>
            </w:r>
            <w:r w:rsidR="0060016F" w:rsidRPr="00E62232">
              <w:rPr>
                <w:rFonts w:eastAsia="DFKai-SB"/>
              </w:rPr>
              <w:t>/</w:t>
            </w:r>
            <w:r>
              <w:rPr>
                <w:rFonts w:eastAsia="DFKai-SB"/>
              </w:rPr>
              <w:t>9</w:t>
            </w:r>
            <w:r w:rsidR="00C92842" w:rsidRPr="00E62232">
              <w:rPr>
                <w:rFonts w:eastAsia="BiauKai"/>
              </w:rPr>
              <w:t>—</w:t>
            </w:r>
            <w:r>
              <w:rPr>
                <w:rFonts w:eastAsia="DFKai-SB"/>
              </w:rPr>
              <w:t>2010</w:t>
            </w:r>
            <w:r w:rsidR="00020199" w:rsidRPr="00E62232">
              <w:rPr>
                <w:rFonts w:eastAsia="DFKai-SB"/>
              </w:rPr>
              <w:t>/6</w:t>
            </w:r>
          </w:p>
        </w:tc>
      </w:tr>
      <w:tr w:rsidR="00165DD9" w:rsidRPr="00E62232" w:rsidTr="00EB3D9F">
        <w:trPr>
          <w:cantSplit/>
          <w:trHeight w:val="20"/>
        </w:trPr>
        <w:tc>
          <w:tcPr>
            <w:tcW w:w="1455" w:type="pct"/>
          </w:tcPr>
          <w:p w:rsidR="00020199" w:rsidRPr="00E62232" w:rsidRDefault="00020199" w:rsidP="002C5EB8">
            <w:pPr>
              <w:spacing w:line="288" w:lineRule="auto"/>
              <w:contextualSpacing/>
            </w:pPr>
            <w:r w:rsidRPr="00E62232">
              <w:t>National Pingtung Institute of Commerce</w:t>
            </w:r>
          </w:p>
        </w:tc>
        <w:tc>
          <w:tcPr>
            <w:tcW w:w="654" w:type="pct"/>
          </w:tcPr>
          <w:p w:rsidR="00020199" w:rsidRPr="00E62232" w:rsidRDefault="00020199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 w:rsidRPr="00E62232">
              <w:rPr>
                <w:rFonts w:eastAsia="DFKai-SB"/>
                <w:kern w:val="0"/>
              </w:rPr>
              <w:t>B</w:t>
            </w:r>
            <w:r w:rsidR="00BD2223">
              <w:rPr>
                <w:rFonts w:eastAsia="DFKai-SB"/>
                <w:kern w:val="0"/>
              </w:rPr>
              <w:t>.</w:t>
            </w:r>
            <w:r w:rsidRPr="00E62232">
              <w:rPr>
                <w:rFonts w:eastAsia="DFKai-SB"/>
                <w:kern w:val="0"/>
              </w:rPr>
              <w:t>A.</w:t>
            </w:r>
          </w:p>
        </w:tc>
        <w:tc>
          <w:tcPr>
            <w:tcW w:w="1964" w:type="pct"/>
          </w:tcPr>
          <w:p w:rsidR="00020199" w:rsidRPr="00E62232" w:rsidRDefault="00020199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 w:rsidRPr="00E62232">
              <w:rPr>
                <w:rFonts w:eastAsia="DFKai-SB"/>
              </w:rPr>
              <w:t>Department of Applied English</w:t>
            </w:r>
          </w:p>
        </w:tc>
        <w:tc>
          <w:tcPr>
            <w:tcW w:w="927" w:type="pct"/>
          </w:tcPr>
          <w:p w:rsidR="00020199" w:rsidRPr="00E62232" w:rsidRDefault="00F0212C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>
              <w:rPr>
                <w:rFonts w:eastAsia="DFKai-SB"/>
              </w:rPr>
              <w:t>2004</w:t>
            </w:r>
            <w:r w:rsidR="0060016F" w:rsidRPr="00E62232">
              <w:rPr>
                <w:rFonts w:eastAsia="DFKai-SB"/>
              </w:rPr>
              <w:t>/8</w:t>
            </w:r>
            <w:r w:rsidR="00C92842" w:rsidRPr="00E62232">
              <w:rPr>
                <w:rFonts w:eastAsia="BiauKai"/>
              </w:rPr>
              <w:t>—</w:t>
            </w:r>
            <w:r>
              <w:rPr>
                <w:rFonts w:eastAsia="DFKai-SB"/>
              </w:rPr>
              <w:t>2006</w:t>
            </w:r>
            <w:r w:rsidR="00020199" w:rsidRPr="00E62232">
              <w:rPr>
                <w:rFonts w:eastAsia="DFKai-SB"/>
              </w:rPr>
              <w:t>/</w:t>
            </w:r>
            <w:r w:rsidR="0060016F" w:rsidRPr="00E62232">
              <w:rPr>
                <w:rFonts w:eastAsia="DFKai-SB"/>
              </w:rPr>
              <w:t>6</w:t>
            </w:r>
          </w:p>
        </w:tc>
      </w:tr>
      <w:tr w:rsidR="00B6601F" w:rsidRPr="00E62232" w:rsidTr="00EB3D9F">
        <w:trPr>
          <w:trHeight w:val="141"/>
        </w:trPr>
        <w:tc>
          <w:tcPr>
            <w:tcW w:w="5000" w:type="pct"/>
            <w:gridSpan w:val="4"/>
            <w:vAlign w:val="center"/>
          </w:tcPr>
          <w:p w:rsidR="00020199" w:rsidRPr="00E62232" w:rsidRDefault="00B84072" w:rsidP="002C5EB8">
            <w:pPr>
              <w:spacing w:line="288" w:lineRule="auto"/>
              <w:contextualSpacing/>
              <w:jc w:val="both"/>
              <w:rPr>
                <w:b/>
                <w:i/>
              </w:rPr>
            </w:pPr>
            <w:r w:rsidRPr="00E62232">
              <w:rPr>
                <w:rFonts w:eastAsia="DFKai-SB"/>
                <w:bCs/>
                <w:kern w:val="0"/>
                <w:shd w:val="pct15" w:color="auto" w:fill="FFFFFF"/>
              </w:rPr>
              <w:t>Work</w:t>
            </w:r>
            <w:r w:rsidR="00D25F2C" w:rsidRPr="00E62232">
              <w:rPr>
                <w:rFonts w:eastAsia="DFKai-SB"/>
                <w:bCs/>
                <w:kern w:val="0"/>
                <w:shd w:val="pct15" w:color="auto" w:fill="FFFFFF"/>
              </w:rPr>
              <w:t xml:space="preserve"> E</w:t>
            </w:r>
            <w:r w:rsidR="00020199" w:rsidRPr="00E62232">
              <w:rPr>
                <w:rFonts w:eastAsia="DFKai-SB"/>
                <w:bCs/>
                <w:kern w:val="0"/>
                <w:shd w:val="pct15" w:color="auto" w:fill="FFFFFF"/>
              </w:rPr>
              <w:t>xperience</w:t>
            </w:r>
          </w:p>
        </w:tc>
      </w:tr>
      <w:tr w:rsidR="00165DD9" w:rsidRPr="00E62232" w:rsidTr="00EB3D9F">
        <w:tc>
          <w:tcPr>
            <w:tcW w:w="1455" w:type="pct"/>
            <w:vAlign w:val="center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 xml:space="preserve"> Location</w:t>
            </w:r>
          </w:p>
        </w:tc>
        <w:tc>
          <w:tcPr>
            <w:tcW w:w="654" w:type="pct"/>
            <w:vAlign w:val="center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>Title</w:t>
            </w:r>
          </w:p>
        </w:tc>
        <w:tc>
          <w:tcPr>
            <w:tcW w:w="1964" w:type="pct"/>
            <w:vAlign w:val="center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 xml:space="preserve">Responsibilities </w:t>
            </w:r>
          </w:p>
        </w:tc>
        <w:tc>
          <w:tcPr>
            <w:tcW w:w="927" w:type="pct"/>
            <w:vAlign w:val="center"/>
          </w:tcPr>
          <w:p w:rsidR="00020199" w:rsidRPr="009F6A91" w:rsidRDefault="00020199" w:rsidP="002C5EB8">
            <w:pPr>
              <w:spacing w:line="288" w:lineRule="auto"/>
              <w:contextualSpacing/>
              <w:jc w:val="both"/>
              <w:rPr>
                <w:rFonts w:eastAsia="DFKai-SB"/>
                <w:b/>
                <w:kern w:val="0"/>
                <w:u w:val="single"/>
              </w:rPr>
            </w:pPr>
            <w:r w:rsidRPr="009F6A91">
              <w:rPr>
                <w:rFonts w:eastAsia="DFKai-SB"/>
                <w:b/>
                <w:kern w:val="0"/>
                <w:u w:val="single"/>
              </w:rPr>
              <w:t>Time</w:t>
            </w:r>
          </w:p>
        </w:tc>
      </w:tr>
      <w:tr w:rsidR="00257FCA" w:rsidRPr="00E62232" w:rsidTr="006775F8">
        <w:trPr>
          <w:trHeight w:val="699"/>
        </w:trPr>
        <w:tc>
          <w:tcPr>
            <w:tcW w:w="1455" w:type="pct"/>
            <w:vAlign w:val="center"/>
          </w:tcPr>
          <w:p w:rsidR="00257FCA" w:rsidRPr="00E62232" w:rsidRDefault="00257FCA" w:rsidP="00257FCA">
            <w:pPr>
              <w:adjustRightInd w:val="0"/>
              <w:spacing w:line="288" w:lineRule="auto"/>
              <w:contextualSpacing/>
              <w:rPr>
                <w:rFonts w:eastAsia="Times New Roman"/>
                <w:kern w:val="0"/>
              </w:rPr>
            </w:pPr>
            <w:r w:rsidRPr="00E62232">
              <w:t xml:space="preserve">Shih </w:t>
            </w:r>
            <w:proofErr w:type="spellStart"/>
            <w:r w:rsidRPr="00E62232">
              <w:t>Hsin</w:t>
            </w:r>
            <w:proofErr w:type="spellEnd"/>
            <w:r w:rsidRPr="00E62232">
              <w:t xml:space="preserve"> University </w:t>
            </w:r>
          </w:p>
        </w:tc>
        <w:tc>
          <w:tcPr>
            <w:tcW w:w="654" w:type="pct"/>
            <w:vAlign w:val="center"/>
          </w:tcPr>
          <w:p w:rsidR="00257FCA" w:rsidRPr="00E62232" w:rsidRDefault="00257FCA" w:rsidP="00257FCA">
            <w:pPr>
              <w:adjustRightInd w:val="0"/>
              <w:spacing w:line="288" w:lineRule="auto"/>
              <w:contextualSpacing/>
              <w:rPr>
                <w:rFonts w:eastAsia="DFKai-SB"/>
              </w:rPr>
            </w:pPr>
            <w:r>
              <w:rPr>
                <w:rFonts w:eastAsia="DFKai-SB"/>
              </w:rPr>
              <w:t>Part-time Assistant Professor</w:t>
            </w:r>
          </w:p>
        </w:tc>
        <w:tc>
          <w:tcPr>
            <w:tcW w:w="1964" w:type="pct"/>
            <w:vAlign w:val="center"/>
          </w:tcPr>
          <w:p w:rsidR="00257FCA" w:rsidRPr="00E62232" w:rsidRDefault="00257FCA" w:rsidP="00257FCA">
            <w:pPr>
              <w:numPr>
                <w:ilvl w:val="0"/>
                <w:numId w:val="11"/>
              </w:numPr>
              <w:adjustRightInd w:val="0"/>
              <w:spacing w:line="288" w:lineRule="auto"/>
              <w:contextualSpacing/>
            </w:pPr>
            <w:r w:rsidRPr="00E62232">
              <w:t>Freshman English Course</w:t>
            </w:r>
          </w:p>
          <w:p w:rsidR="00257FCA" w:rsidRDefault="00257FCA" w:rsidP="00257FCA">
            <w:pPr>
              <w:numPr>
                <w:ilvl w:val="0"/>
                <w:numId w:val="11"/>
              </w:numPr>
              <w:adjustRightInd w:val="0"/>
              <w:spacing w:line="288" w:lineRule="auto"/>
              <w:contextualSpacing/>
            </w:pPr>
            <w:r>
              <w:t>English Composition Course</w:t>
            </w:r>
          </w:p>
          <w:p w:rsidR="00257FCA" w:rsidRPr="00E62232" w:rsidRDefault="00257FCA" w:rsidP="00257FCA">
            <w:pPr>
              <w:numPr>
                <w:ilvl w:val="0"/>
                <w:numId w:val="11"/>
              </w:numPr>
              <w:adjustRightInd w:val="0"/>
              <w:spacing w:line="288" w:lineRule="auto"/>
              <w:contextualSpacing/>
            </w:pPr>
            <w:r w:rsidRPr="00E62232">
              <w:t>Methodology: Linguistics and TESOL Course</w:t>
            </w:r>
          </w:p>
          <w:p w:rsidR="00257FCA" w:rsidRPr="00E62232" w:rsidRDefault="00257FCA" w:rsidP="00257FCA">
            <w:pPr>
              <w:numPr>
                <w:ilvl w:val="0"/>
                <w:numId w:val="11"/>
              </w:numPr>
              <w:adjustRightInd w:val="0"/>
              <w:spacing w:line="288" w:lineRule="auto"/>
              <w:contextualSpacing/>
            </w:pPr>
            <w:r w:rsidRPr="00E62232">
              <w:t>English for Tourism Course</w:t>
            </w:r>
          </w:p>
          <w:p w:rsidR="00257FCA" w:rsidRPr="00E62232" w:rsidRDefault="00257FCA" w:rsidP="00257FCA">
            <w:pPr>
              <w:numPr>
                <w:ilvl w:val="0"/>
                <w:numId w:val="11"/>
              </w:numPr>
              <w:adjustRightInd w:val="0"/>
              <w:spacing w:line="288" w:lineRule="auto"/>
              <w:contextualSpacing/>
            </w:pPr>
            <w:r w:rsidRPr="00E62232">
              <w:t>Introduction to TESOL Course</w:t>
            </w:r>
          </w:p>
        </w:tc>
        <w:tc>
          <w:tcPr>
            <w:tcW w:w="927" w:type="pct"/>
            <w:vAlign w:val="center"/>
          </w:tcPr>
          <w:p w:rsidR="00257FCA" w:rsidRDefault="00257FCA" w:rsidP="00257FCA">
            <w:pPr>
              <w:adjustRightInd w:val="0"/>
              <w:spacing w:line="288" w:lineRule="auto"/>
              <w:contextualSpacing/>
              <w:rPr>
                <w:rFonts w:eastAsia="BiauKai"/>
              </w:rPr>
            </w:pPr>
            <w:r>
              <w:rPr>
                <w:rFonts w:eastAsia="BiauKai"/>
              </w:rPr>
              <w:t>2012</w:t>
            </w:r>
            <w:r w:rsidRPr="00E62232">
              <w:rPr>
                <w:rFonts w:eastAsia="BiauKai"/>
              </w:rPr>
              <w:t>/8</w:t>
            </w:r>
          </w:p>
          <w:p w:rsidR="00257FCA" w:rsidRPr="00E62232" w:rsidRDefault="00257FCA" w:rsidP="00257FCA">
            <w:pPr>
              <w:adjustRightInd w:val="0"/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BiauKai"/>
              </w:rPr>
              <w:t>—</w:t>
            </w:r>
            <w:r>
              <w:rPr>
                <w:rFonts w:eastAsia="BiauKai"/>
              </w:rPr>
              <w:t>2022/1</w:t>
            </w:r>
          </w:p>
        </w:tc>
      </w:tr>
      <w:tr w:rsidR="006C1F0B" w:rsidRPr="00E62232" w:rsidTr="00EB3D9F">
        <w:trPr>
          <w:trHeight w:val="699"/>
        </w:trPr>
        <w:tc>
          <w:tcPr>
            <w:tcW w:w="1455" w:type="pct"/>
            <w:vAlign w:val="center"/>
          </w:tcPr>
          <w:p w:rsidR="006C1F0B" w:rsidRPr="00E62232" w:rsidRDefault="006C1F0B" w:rsidP="002C5EB8">
            <w:pPr>
              <w:adjustRightInd w:val="0"/>
              <w:spacing w:line="288" w:lineRule="auto"/>
              <w:contextualSpacing/>
              <w:rPr>
                <w:rFonts w:eastAsia="Apple LiGothic Medium"/>
                <w:kern w:val="0"/>
              </w:rPr>
            </w:pPr>
            <w:r w:rsidRPr="00E62232">
              <w:rPr>
                <w:rFonts w:eastAsia="Apple LiGothic Medium"/>
                <w:kern w:val="0"/>
              </w:rPr>
              <w:t xml:space="preserve">Chung Yuan </w:t>
            </w:r>
            <w:r w:rsidR="00EE08C3">
              <w:rPr>
                <w:rFonts w:eastAsia="Apple LiGothic Medium"/>
                <w:kern w:val="0"/>
              </w:rPr>
              <w:br/>
            </w:r>
            <w:r w:rsidRPr="00E62232">
              <w:rPr>
                <w:rFonts w:eastAsia="Apple LiGothic Medium"/>
                <w:kern w:val="0"/>
              </w:rPr>
              <w:t xml:space="preserve">Christian University </w:t>
            </w:r>
          </w:p>
        </w:tc>
        <w:tc>
          <w:tcPr>
            <w:tcW w:w="654" w:type="pct"/>
            <w:vAlign w:val="center"/>
          </w:tcPr>
          <w:p w:rsidR="006C1F0B" w:rsidRPr="00E62232" w:rsidRDefault="006C1F0B" w:rsidP="002C5EB8">
            <w:pPr>
              <w:adjustRightInd w:val="0"/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DFKai-SB"/>
              </w:rPr>
              <w:t>Lecturer</w:t>
            </w:r>
          </w:p>
        </w:tc>
        <w:tc>
          <w:tcPr>
            <w:tcW w:w="1964" w:type="pct"/>
            <w:vAlign w:val="center"/>
          </w:tcPr>
          <w:p w:rsidR="006C1F0B" w:rsidRPr="00E62232" w:rsidRDefault="006C1F0B" w:rsidP="002C5EB8">
            <w:pPr>
              <w:numPr>
                <w:ilvl w:val="0"/>
                <w:numId w:val="8"/>
              </w:numPr>
              <w:adjustRightInd w:val="0"/>
              <w:spacing w:line="288" w:lineRule="auto"/>
              <w:contextualSpacing/>
              <w:jc w:val="both"/>
              <w:rPr>
                <w:rFonts w:eastAsia="DFKai-SB"/>
              </w:rPr>
            </w:pPr>
            <w:r w:rsidRPr="00E62232">
              <w:rPr>
                <w:rFonts w:eastAsia="DFKai-SB"/>
              </w:rPr>
              <w:t>Practical English Course</w:t>
            </w:r>
            <w:r>
              <w:rPr>
                <w:rFonts w:eastAsia="DFKai-SB"/>
              </w:rPr>
              <w:t xml:space="preserve"> </w:t>
            </w:r>
          </w:p>
          <w:p w:rsidR="006C1F0B" w:rsidRPr="00E62232" w:rsidRDefault="006C1F0B" w:rsidP="002C5EB8">
            <w:pPr>
              <w:numPr>
                <w:ilvl w:val="0"/>
                <w:numId w:val="8"/>
              </w:numPr>
              <w:adjustRightInd w:val="0"/>
              <w:spacing w:line="288" w:lineRule="auto"/>
              <w:contextualSpacing/>
              <w:jc w:val="both"/>
              <w:rPr>
                <w:rFonts w:eastAsia="DFKai-SB"/>
              </w:rPr>
            </w:pPr>
            <w:r w:rsidRPr="00E62232">
              <w:rPr>
                <w:rFonts w:eastAsia="DFKai-SB"/>
              </w:rPr>
              <w:t>Business Conversation Course</w:t>
            </w:r>
          </w:p>
          <w:p w:rsidR="006C1F0B" w:rsidRPr="00E62232" w:rsidRDefault="006C1F0B" w:rsidP="002C5EB8">
            <w:pPr>
              <w:numPr>
                <w:ilvl w:val="0"/>
                <w:numId w:val="8"/>
              </w:numPr>
              <w:adjustRightInd w:val="0"/>
              <w:spacing w:line="288" w:lineRule="auto"/>
              <w:contextualSpacing/>
              <w:jc w:val="both"/>
              <w:rPr>
                <w:rFonts w:eastAsia="DFKai-SB"/>
              </w:rPr>
            </w:pPr>
            <w:r w:rsidRPr="00E62232">
              <w:rPr>
                <w:rFonts w:eastAsia="DFKai-SB"/>
              </w:rPr>
              <w:t>Journalistic English Course</w:t>
            </w:r>
          </w:p>
          <w:p w:rsidR="006C1F0B" w:rsidRPr="00E62232" w:rsidRDefault="006C1F0B" w:rsidP="002C5EB8">
            <w:pPr>
              <w:numPr>
                <w:ilvl w:val="0"/>
                <w:numId w:val="8"/>
              </w:numPr>
              <w:adjustRightInd w:val="0"/>
              <w:spacing w:line="288" w:lineRule="auto"/>
              <w:contextualSpacing/>
              <w:jc w:val="both"/>
              <w:rPr>
                <w:rFonts w:eastAsia="DFKai-SB"/>
              </w:rPr>
            </w:pPr>
            <w:r w:rsidRPr="00E62232">
              <w:rPr>
                <w:rFonts w:eastAsia="DFKai-SB"/>
              </w:rPr>
              <w:t>Business Writing Course</w:t>
            </w:r>
          </w:p>
        </w:tc>
        <w:tc>
          <w:tcPr>
            <w:tcW w:w="927" w:type="pct"/>
            <w:vAlign w:val="center"/>
          </w:tcPr>
          <w:p w:rsidR="006C1F0B" w:rsidRDefault="006C1F0B" w:rsidP="002C5EB8">
            <w:pPr>
              <w:adjustRightInd w:val="0"/>
              <w:spacing w:line="288" w:lineRule="auto"/>
              <w:contextualSpacing/>
              <w:rPr>
                <w:rFonts w:eastAsia="BiauKai"/>
              </w:rPr>
            </w:pPr>
            <w:r>
              <w:rPr>
                <w:rFonts w:eastAsia="BiauKai"/>
              </w:rPr>
              <w:t>2013</w:t>
            </w:r>
            <w:r w:rsidRPr="00E62232">
              <w:rPr>
                <w:rFonts w:eastAsia="BiauKai"/>
              </w:rPr>
              <w:t>/8</w:t>
            </w:r>
          </w:p>
          <w:p w:rsidR="006C1F0B" w:rsidRPr="00E62232" w:rsidRDefault="006C1F0B" w:rsidP="002C5EB8">
            <w:pPr>
              <w:adjustRightInd w:val="0"/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BiauKai"/>
              </w:rPr>
              <w:t>—</w:t>
            </w:r>
            <w:r w:rsidR="000077B1">
              <w:rPr>
                <w:rFonts w:eastAsia="BiauKai"/>
              </w:rPr>
              <w:t>2022/1</w:t>
            </w:r>
          </w:p>
        </w:tc>
      </w:tr>
      <w:tr w:rsidR="00BE658A" w:rsidRPr="00E62232" w:rsidTr="00EB3D9F">
        <w:trPr>
          <w:trHeight w:val="63"/>
        </w:trPr>
        <w:tc>
          <w:tcPr>
            <w:tcW w:w="1455" w:type="pct"/>
            <w:vAlign w:val="center"/>
          </w:tcPr>
          <w:p w:rsidR="00BE658A" w:rsidRPr="00E62232" w:rsidRDefault="00BE658A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 w:rsidRPr="00E62232">
              <w:rPr>
                <w:rFonts w:eastAsia="DFKai-SB"/>
                <w:kern w:val="0"/>
              </w:rPr>
              <w:t>National Taipei University of Business</w:t>
            </w:r>
          </w:p>
        </w:tc>
        <w:tc>
          <w:tcPr>
            <w:tcW w:w="654" w:type="pct"/>
            <w:vAlign w:val="center"/>
          </w:tcPr>
          <w:p w:rsidR="00BE658A" w:rsidRPr="00E62232" w:rsidRDefault="00BE658A" w:rsidP="002C5EB8">
            <w:p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DFKai-SB"/>
              </w:rPr>
              <w:t>Lecturer</w:t>
            </w:r>
          </w:p>
        </w:tc>
        <w:tc>
          <w:tcPr>
            <w:tcW w:w="1964" w:type="pct"/>
            <w:vAlign w:val="center"/>
          </w:tcPr>
          <w:p w:rsidR="00BE658A" w:rsidRPr="00E62232" w:rsidRDefault="00BE658A" w:rsidP="002C5EB8">
            <w:pPr>
              <w:numPr>
                <w:ilvl w:val="0"/>
                <w:numId w:val="12"/>
              </w:numPr>
              <w:spacing w:line="288" w:lineRule="auto"/>
              <w:contextualSpacing/>
            </w:pPr>
            <w:r w:rsidRPr="00E62232">
              <w:t>Freshman English Course</w:t>
            </w:r>
          </w:p>
          <w:p w:rsidR="00BE658A" w:rsidRPr="00E62232" w:rsidRDefault="00BE658A" w:rsidP="002C5EB8">
            <w:pPr>
              <w:numPr>
                <w:ilvl w:val="0"/>
                <w:numId w:val="12"/>
              </w:numPr>
              <w:spacing w:line="288" w:lineRule="auto"/>
              <w:contextualSpacing/>
            </w:pPr>
            <w:r w:rsidRPr="00E62232">
              <w:t>Business Communication Course</w:t>
            </w:r>
          </w:p>
          <w:p w:rsidR="00BE658A" w:rsidRPr="00E62232" w:rsidRDefault="00BE658A" w:rsidP="002C5EB8">
            <w:pPr>
              <w:numPr>
                <w:ilvl w:val="0"/>
                <w:numId w:val="12"/>
              </w:numPr>
              <w:spacing w:line="288" w:lineRule="auto"/>
              <w:contextualSpacing/>
            </w:pPr>
            <w:r w:rsidRPr="00E62232">
              <w:t>English Pronunciation Course</w:t>
            </w:r>
          </w:p>
          <w:p w:rsidR="00BE658A" w:rsidRPr="00E62232" w:rsidRDefault="00BE658A" w:rsidP="002C5EB8">
            <w:pPr>
              <w:numPr>
                <w:ilvl w:val="0"/>
                <w:numId w:val="12"/>
              </w:numPr>
              <w:spacing w:line="288" w:lineRule="auto"/>
              <w:contextualSpacing/>
            </w:pPr>
            <w:r w:rsidRPr="00E62232">
              <w:t>Research Method Course</w:t>
            </w:r>
          </w:p>
        </w:tc>
        <w:tc>
          <w:tcPr>
            <w:tcW w:w="927" w:type="pct"/>
            <w:vAlign w:val="center"/>
          </w:tcPr>
          <w:p w:rsidR="00BE658A" w:rsidRDefault="00BE658A" w:rsidP="002C5EB8">
            <w:pPr>
              <w:spacing w:line="288" w:lineRule="auto"/>
              <w:contextualSpacing/>
              <w:rPr>
                <w:rFonts w:eastAsia="BiauKai"/>
              </w:rPr>
            </w:pPr>
            <w:r>
              <w:rPr>
                <w:rFonts w:eastAsia="BiauKai"/>
              </w:rPr>
              <w:t>2012</w:t>
            </w:r>
            <w:r w:rsidRPr="00E62232">
              <w:rPr>
                <w:rFonts w:eastAsia="BiauKai"/>
              </w:rPr>
              <w:t>/8</w:t>
            </w:r>
          </w:p>
          <w:p w:rsidR="00BE658A" w:rsidRPr="00E62232" w:rsidRDefault="00BE658A" w:rsidP="002C5EB8">
            <w:p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BiauKai"/>
              </w:rPr>
              <w:t>—</w:t>
            </w:r>
            <w:r>
              <w:rPr>
                <w:rFonts w:eastAsia="BiauKai"/>
              </w:rPr>
              <w:t>2016</w:t>
            </w:r>
            <w:r w:rsidRPr="00E62232">
              <w:rPr>
                <w:rFonts w:eastAsia="BiauKai"/>
              </w:rPr>
              <w:t>/1</w:t>
            </w:r>
          </w:p>
        </w:tc>
      </w:tr>
      <w:tr w:rsidR="00BE658A" w:rsidRPr="00E62232" w:rsidTr="00EB3D9F">
        <w:trPr>
          <w:trHeight w:val="1114"/>
        </w:trPr>
        <w:tc>
          <w:tcPr>
            <w:tcW w:w="1455" w:type="pct"/>
            <w:vAlign w:val="center"/>
          </w:tcPr>
          <w:p w:rsidR="00D64464" w:rsidRPr="00E62232" w:rsidRDefault="00BE658A" w:rsidP="002C5EB8">
            <w:pPr>
              <w:spacing w:line="288" w:lineRule="auto"/>
              <w:contextualSpacing/>
            </w:pPr>
            <w:proofErr w:type="spellStart"/>
            <w:r w:rsidRPr="00E62232">
              <w:t>Guanghwa</w:t>
            </w:r>
            <w:proofErr w:type="spellEnd"/>
            <w:r w:rsidRPr="00E62232">
              <w:t xml:space="preserve"> Primary School</w:t>
            </w:r>
          </w:p>
        </w:tc>
        <w:tc>
          <w:tcPr>
            <w:tcW w:w="654" w:type="pct"/>
            <w:vAlign w:val="center"/>
          </w:tcPr>
          <w:p w:rsidR="00BE658A" w:rsidRPr="00E62232" w:rsidRDefault="00BE658A" w:rsidP="002C5EB8">
            <w:pPr>
              <w:spacing w:line="288" w:lineRule="auto"/>
              <w:contextualSpacing/>
            </w:pPr>
            <w:r w:rsidRPr="00E62232">
              <w:t>English Teacher</w:t>
            </w:r>
          </w:p>
        </w:tc>
        <w:tc>
          <w:tcPr>
            <w:tcW w:w="1964" w:type="pct"/>
            <w:vAlign w:val="center"/>
          </w:tcPr>
          <w:p w:rsidR="00BE658A" w:rsidRPr="00E62232" w:rsidRDefault="00BE658A" w:rsidP="002C5EB8">
            <w:pPr>
              <w:spacing w:line="288" w:lineRule="auto"/>
              <w:contextualSpacing/>
            </w:pPr>
            <w:r w:rsidRPr="00E62232">
              <w:t>Teaching English from K3 to K6</w:t>
            </w:r>
          </w:p>
        </w:tc>
        <w:tc>
          <w:tcPr>
            <w:tcW w:w="927" w:type="pct"/>
            <w:vAlign w:val="center"/>
          </w:tcPr>
          <w:p w:rsidR="00BE658A" w:rsidRDefault="00BE658A" w:rsidP="002C5EB8">
            <w:pPr>
              <w:spacing w:line="288" w:lineRule="auto"/>
              <w:contextualSpacing/>
              <w:rPr>
                <w:rFonts w:eastAsia="BiauKai"/>
              </w:rPr>
            </w:pPr>
            <w:r>
              <w:rPr>
                <w:rFonts w:eastAsia="BiauKai"/>
              </w:rPr>
              <w:t>2009</w:t>
            </w:r>
            <w:r w:rsidRPr="00E62232">
              <w:rPr>
                <w:rFonts w:eastAsia="BiauKai"/>
              </w:rPr>
              <w:t>/8</w:t>
            </w:r>
          </w:p>
          <w:p w:rsidR="00D64464" w:rsidRPr="00E62232" w:rsidRDefault="00BE658A" w:rsidP="002C5EB8">
            <w:pPr>
              <w:spacing w:line="288" w:lineRule="auto"/>
              <w:contextualSpacing/>
              <w:rPr>
                <w:rFonts w:eastAsia="BiauKai"/>
              </w:rPr>
            </w:pPr>
            <w:r w:rsidRPr="00E62232">
              <w:rPr>
                <w:rFonts w:eastAsia="BiauKai"/>
              </w:rPr>
              <w:t>—</w:t>
            </w:r>
            <w:r>
              <w:rPr>
                <w:rFonts w:eastAsia="BiauKai"/>
              </w:rPr>
              <w:t>2010</w:t>
            </w:r>
            <w:r w:rsidRPr="00E62232">
              <w:rPr>
                <w:rFonts w:eastAsia="BiauKai"/>
              </w:rPr>
              <w:t>/8</w:t>
            </w:r>
          </w:p>
        </w:tc>
      </w:tr>
      <w:tr w:rsidR="00E443AE" w:rsidRPr="00E62232" w:rsidTr="00EB3D9F">
        <w:trPr>
          <w:trHeight w:val="699"/>
        </w:trPr>
        <w:tc>
          <w:tcPr>
            <w:tcW w:w="1455" w:type="pct"/>
            <w:vAlign w:val="center"/>
          </w:tcPr>
          <w:p w:rsidR="00E443AE" w:rsidRPr="00E62232" w:rsidRDefault="00E443AE" w:rsidP="002C5EB8">
            <w:pPr>
              <w:spacing w:line="288" w:lineRule="auto"/>
              <w:contextualSpacing/>
              <w:rPr>
                <w:rFonts w:eastAsia="DFKai-SB"/>
                <w:kern w:val="0"/>
              </w:rPr>
            </w:pPr>
            <w:r w:rsidRPr="00E62232">
              <w:rPr>
                <w:rFonts w:eastAsia="DFKai-SB"/>
                <w:kern w:val="0"/>
              </w:rPr>
              <w:t>Dell English</w:t>
            </w:r>
          </w:p>
        </w:tc>
        <w:tc>
          <w:tcPr>
            <w:tcW w:w="654" w:type="pct"/>
            <w:vAlign w:val="center"/>
          </w:tcPr>
          <w:p w:rsidR="00E443AE" w:rsidRPr="00E62232" w:rsidRDefault="00E443AE" w:rsidP="002C5EB8">
            <w:p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DFKai-SB"/>
              </w:rPr>
              <w:t>Instructor</w:t>
            </w:r>
          </w:p>
        </w:tc>
        <w:tc>
          <w:tcPr>
            <w:tcW w:w="1964" w:type="pct"/>
            <w:vAlign w:val="center"/>
          </w:tcPr>
          <w:p w:rsidR="00E443AE" w:rsidRDefault="00E443AE" w:rsidP="002C5EB8">
            <w:pPr>
              <w:numPr>
                <w:ilvl w:val="0"/>
                <w:numId w:val="10"/>
              </w:num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DFKai-SB"/>
              </w:rPr>
              <w:t>TOEIC Certificate Class</w:t>
            </w:r>
          </w:p>
          <w:p w:rsidR="00E443AE" w:rsidRPr="00007EF5" w:rsidRDefault="00E443AE" w:rsidP="002C5EB8">
            <w:pPr>
              <w:numPr>
                <w:ilvl w:val="0"/>
                <w:numId w:val="10"/>
              </w:num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DFKai-SB"/>
              </w:rPr>
              <w:t xml:space="preserve">TOEIC </w:t>
            </w:r>
            <w:r>
              <w:rPr>
                <w:rFonts w:eastAsia="DFKai-SB"/>
              </w:rPr>
              <w:t>Vocabulary</w:t>
            </w:r>
            <w:r w:rsidRPr="00E62232">
              <w:rPr>
                <w:rFonts w:eastAsia="DFKai-SB"/>
              </w:rPr>
              <w:t xml:space="preserve"> Class</w:t>
            </w:r>
          </w:p>
          <w:p w:rsidR="00E64163" w:rsidRDefault="00E64163" w:rsidP="002C5EB8">
            <w:pPr>
              <w:numPr>
                <w:ilvl w:val="0"/>
                <w:numId w:val="10"/>
              </w:num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DFKai-SB"/>
              </w:rPr>
              <w:t xml:space="preserve">Advanced </w:t>
            </w:r>
            <w:r>
              <w:rPr>
                <w:rFonts w:eastAsia="DFKai-SB"/>
              </w:rPr>
              <w:t>Syntax</w:t>
            </w:r>
            <w:r w:rsidRPr="00E62232">
              <w:rPr>
                <w:rFonts w:eastAsia="DFKai-SB"/>
              </w:rPr>
              <w:t xml:space="preserve"> Class</w:t>
            </w:r>
          </w:p>
          <w:p w:rsidR="00E443AE" w:rsidRPr="00E62232" w:rsidRDefault="00E443AE" w:rsidP="002C5EB8">
            <w:pPr>
              <w:numPr>
                <w:ilvl w:val="0"/>
                <w:numId w:val="10"/>
              </w:num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DFKai-SB"/>
              </w:rPr>
              <w:t>Advanced Conversation Class</w:t>
            </w:r>
          </w:p>
          <w:p w:rsidR="00E443AE" w:rsidRPr="00E64163" w:rsidRDefault="00E443AE" w:rsidP="002C5EB8">
            <w:pPr>
              <w:numPr>
                <w:ilvl w:val="0"/>
                <w:numId w:val="10"/>
              </w:numPr>
              <w:spacing w:line="288" w:lineRule="auto"/>
              <w:contextualSpacing/>
              <w:rPr>
                <w:rFonts w:eastAsia="DFKai-SB"/>
              </w:rPr>
            </w:pPr>
            <w:r>
              <w:rPr>
                <w:rFonts w:eastAsia="DFKai-SB"/>
              </w:rPr>
              <w:t xml:space="preserve">Elementary </w:t>
            </w:r>
            <w:r w:rsidR="00E64163">
              <w:rPr>
                <w:rFonts w:eastAsia="DFKai-SB"/>
              </w:rPr>
              <w:t xml:space="preserve">Conversation </w:t>
            </w:r>
            <w:r w:rsidRPr="00E62232">
              <w:rPr>
                <w:rFonts w:eastAsia="DFKai-SB" w:hint="eastAsia"/>
              </w:rPr>
              <w:t>C</w:t>
            </w:r>
            <w:r w:rsidRPr="00E62232">
              <w:rPr>
                <w:rFonts w:eastAsia="DFKai-SB"/>
              </w:rPr>
              <w:t>lass</w:t>
            </w:r>
          </w:p>
        </w:tc>
        <w:tc>
          <w:tcPr>
            <w:tcW w:w="927" w:type="pct"/>
            <w:vAlign w:val="center"/>
          </w:tcPr>
          <w:p w:rsidR="00E443AE" w:rsidRDefault="00E443AE" w:rsidP="002C5EB8">
            <w:pPr>
              <w:spacing w:line="288" w:lineRule="auto"/>
              <w:contextualSpacing/>
              <w:rPr>
                <w:rFonts w:eastAsia="BiauKai"/>
              </w:rPr>
            </w:pPr>
            <w:r>
              <w:rPr>
                <w:rFonts w:eastAsia="BiauKai"/>
              </w:rPr>
              <w:t>2014</w:t>
            </w:r>
            <w:r w:rsidRPr="00E62232">
              <w:rPr>
                <w:rFonts w:eastAsia="BiauKai"/>
              </w:rPr>
              <w:t>/</w:t>
            </w:r>
            <w:r w:rsidR="00D7732D">
              <w:rPr>
                <w:rFonts w:eastAsia="BiauKai"/>
              </w:rPr>
              <w:t>10</w:t>
            </w:r>
          </w:p>
          <w:p w:rsidR="00E443AE" w:rsidRPr="00E62232" w:rsidRDefault="00E443AE" w:rsidP="002C5EB8">
            <w:pPr>
              <w:spacing w:line="288" w:lineRule="auto"/>
              <w:contextualSpacing/>
              <w:rPr>
                <w:rFonts w:eastAsia="DFKai-SB"/>
              </w:rPr>
            </w:pPr>
            <w:r w:rsidRPr="00E62232">
              <w:rPr>
                <w:rFonts w:eastAsia="BiauKai"/>
              </w:rPr>
              <w:t>—</w:t>
            </w:r>
            <w:r w:rsidR="008B2452">
              <w:rPr>
                <w:rFonts w:eastAsia="BiauKai"/>
              </w:rPr>
              <w:t>2022/1</w:t>
            </w:r>
          </w:p>
        </w:tc>
      </w:tr>
      <w:tr w:rsidR="00BE658A" w:rsidRPr="00E62232" w:rsidTr="00EB3D9F">
        <w:tc>
          <w:tcPr>
            <w:tcW w:w="5000" w:type="pct"/>
            <w:gridSpan w:val="4"/>
            <w:vAlign w:val="center"/>
          </w:tcPr>
          <w:p w:rsidR="00BE658A" w:rsidRPr="00E62232" w:rsidRDefault="00BE658A" w:rsidP="002C5EB8">
            <w:pPr>
              <w:spacing w:line="288" w:lineRule="auto"/>
              <w:contextualSpacing/>
              <w:jc w:val="both"/>
              <w:rPr>
                <w:rFonts w:eastAsia="DFKai-SB"/>
              </w:rPr>
            </w:pPr>
            <w:r w:rsidRPr="00E62232">
              <w:rPr>
                <w:rFonts w:eastAsia="DFKai-SB"/>
                <w:bCs/>
                <w:kern w:val="0"/>
                <w:shd w:val="pct15" w:color="auto" w:fill="FFFFFF"/>
              </w:rPr>
              <w:t>Academic Papers</w:t>
            </w:r>
          </w:p>
        </w:tc>
      </w:tr>
      <w:tr w:rsidR="00BE658A" w:rsidRPr="00E62232" w:rsidTr="00EB3D9F">
        <w:tc>
          <w:tcPr>
            <w:tcW w:w="5000" w:type="pct"/>
            <w:gridSpan w:val="4"/>
            <w:vAlign w:val="center"/>
          </w:tcPr>
          <w:p w:rsidR="00BE658A" w:rsidRDefault="00BE658A" w:rsidP="002C5EB8">
            <w:pPr>
              <w:numPr>
                <w:ilvl w:val="0"/>
                <w:numId w:val="6"/>
              </w:numPr>
              <w:spacing w:line="288" w:lineRule="auto"/>
              <w:ind w:left="373" w:hanging="373"/>
              <w:contextualSpacing/>
              <w:outlineLvl w:val="0"/>
              <w:rPr>
                <w:rFonts w:eastAsia="Apple LiGothic Medium"/>
              </w:rPr>
            </w:pPr>
            <w:r w:rsidRPr="00E62232">
              <w:rPr>
                <w:rFonts w:eastAsia="Apple LiGothic Medium"/>
              </w:rPr>
              <w:t>Lan, T. Y. (20</w:t>
            </w:r>
            <w:r>
              <w:rPr>
                <w:rFonts w:eastAsia="Apple LiGothic Medium"/>
              </w:rPr>
              <w:t>20</w:t>
            </w:r>
            <w:r w:rsidRPr="00E62232">
              <w:rPr>
                <w:rFonts w:eastAsia="Apple LiGothic Medium" w:hint="eastAsia"/>
              </w:rPr>
              <w:t>)</w:t>
            </w:r>
            <w:r w:rsidRPr="00E62232">
              <w:rPr>
                <w:rFonts w:eastAsia="Apple LiGothic Medium"/>
              </w:rPr>
              <w:t xml:space="preserve">. </w:t>
            </w:r>
            <w:r w:rsidRPr="00EB3D9F">
              <w:rPr>
                <w:rFonts w:eastAsia="Apple LiGothic Medium"/>
                <w:i/>
              </w:rPr>
              <w:t>A study on the use of English verbs by Chinese intermediate EFL learners</w:t>
            </w:r>
            <w:r>
              <w:rPr>
                <w:rFonts w:eastAsia="Apple LiGothic Medium"/>
              </w:rPr>
              <w:t xml:space="preserve">. </w:t>
            </w:r>
            <w:r w:rsidRPr="00363E26">
              <w:rPr>
                <w:rFonts w:eastAsia="Apple LiGothic Medium" w:hint="eastAsia"/>
              </w:rPr>
              <w:t>D</w:t>
            </w:r>
            <w:r w:rsidRPr="00363E26">
              <w:rPr>
                <w:rFonts w:eastAsia="Apple LiGothic Medium"/>
              </w:rPr>
              <w:t xml:space="preserve">octoral dissertation, University of </w:t>
            </w:r>
            <w:proofErr w:type="spellStart"/>
            <w:r w:rsidRPr="005A089A">
              <w:rPr>
                <w:rFonts w:eastAsia="Apple LiGothic Medium"/>
              </w:rPr>
              <w:t>Chengchi</w:t>
            </w:r>
            <w:proofErr w:type="spellEnd"/>
            <w:r w:rsidRPr="005A089A">
              <w:rPr>
                <w:rFonts w:eastAsia="Apple LiGothic Medium"/>
              </w:rPr>
              <w:t>, Taipei, Taiwan</w:t>
            </w:r>
            <w:r>
              <w:rPr>
                <w:rFonts w:eastAsia="Apple LiGothic Medium"/>
              </w:rPr>
              <w:t>.</w:t>
            </w:r>
          </w:p>
          <w:p w:rsidR="00BE658A" w:rsidRPr="00E62232" w:rsidRDefault="00BE658A" w:rsidP="002C5EB8">
            <w:pPr>
              <w:numPr>
                <w:ilvl w:val="0"/>
                <w:numId w:val="6"/>
              </w:numPr>
              <w:spacing w:line="288" w:lineRule="auto"/>
              <w:ind w:left="373" w:hanging="373"/>
              <w:contextualSpacing/>
              <w:outlineLvl w:val="0"/>
              <w:rPr>
                <w:rFonts w:eastAsia="Apple LiGothic Medium"/>
              </w:rPr>
            </w:pPr>
            <w:r w:rsidRPr="00E62232">
              <w:rPr>
                <w:rFonts w:eastAsia="Apple LiGothic Medium"/>
              </w:rPr>
              <w:t xml:space="preserve">Lan, T. Y. (2018). </w:t>
            </w:r>
            <w:r w:rsidRPr="00EB3D9F">
              <w:rPr>
                <w:rFonts w:eastAsia="Apple LiGothic Medium"/>
                <w:i/>
              </w:rPr>
              <w:t>A study on the use of verbs in sentence writing for Chinese EFL learners and its pedagogical implication</w:t>
            </w:r>
            <w:r w:rsidRPr="00E62232">
              <w:rPr>
                <w:rFonts w:eastAsia="Apple LiGothic Medium"/>
              </w:rPr>
              <w:t xml:space="preserve">. (Presented at </w:t>
            </w:r>
            <w:proofErr w:type="gramStart"/>
            <w:r w:rsidRPr="00E62232">
              <w:rPr>
                <w:rFonts w:eastAsia="Apple LiGothic Medium"/>
              </w:rPr>
              <w:t>The</w:t>
            </w:r>
            <w:proofErr w:type="gramEnd"/>
            <w:r w:rsidRPr="00E62232">
              <w:rPr>
                <w:rFonts w:eastAsia="Apple LiGothic Medium"/>
              </w:rPr>
              <w:t xml:space="preserve"> 2018 International Conference on English Teaching and Learning, Taiwan)</w:t>
            </w:r>
          </w:p>
          <w:p w:rsidR="00BE658A" w:rsidRPr="00E62232" w:rsidRDefault="00BE658A" w:rsidP="002C5EB8">
            <w:pPr>
              <w:numPr>
                <w:ilvl w:val="0"/>
                <w:numId w:val="6"/>
              </w:numPr>
              <w:spacing w:line="288" w:lineRule="auto"/>
              <w:ind w:left="373" w:hanging="373"/>
              <w:contextualSpacing/>
              <w:outlineLvl w:val="0"/>
              <w:rPr>
                <w:rFonts w:eastAsia="Apple LiGothic Medium"/>
              </w:rPr>
            </w:pPr>
            <w:r w:rsidRPr="00E62232">
              <w:rPr>
                <w:rFonts w:eastAsia="Apple LiGothic Medium"/>
              </w:rPr>
              <w:t xml:space="preserve">Lan, T. Y. </w:t>
            </w:r>
            <w:r w:rsidRPr="00E62232">
              <w:rPr>
                <w:kern w:val="0"/>
              </w:rPr>
              <w:t xml:space="preserve">(2014). </w:t>
            </w:r>
            <w:r w:rsidRPr="00EB3D9F">
              <w:rPr>
                <w:i/>
                <w:kern w:val="0"/>
              </w:rPr>
              <w:t>Form-focused instructi</w:t>
            </w:r>
            <w:r w:rsidRPr="00EB3D9F">
              <w:rPr>
                <w:rFonts w:eastAsia="Apple LiGothic Medium"/>
                <w:i/>
              </w:rPr>
              <w:t>on (FFI) on articles for EFL learners in Taiwan</w:t>
            </w:r>
            <w:r w:rsidRPr="00E62232">
              <w:rPr>
                <w:rFonts w:eastAsia="Apple LiGothic Medium"/>
              </w:rPr>
              <w:t xml:space="preserve">. (Presented at </w:t>
            </w:r>
            <w:proofErr w:type="gramStart"/>
            <w:r w:rsidRPr="00E62232">
              <w:rPr>
                <w:rFonts w:eastAsia="Apple LiGothic Medium"/>
              </w:rPr>
              <w:t>The</w:t>
            </w:r>
            <w:proofErr w:type="gramEnd"/>
            <w:r w:rsidRPr="00E62232">
              <w:rPr>
                <w:rFonts w:eastAsia="Apple LiGothic Medium"/>
              </w:rPr>
              <w:t xml:space="preserve"> 13th NTUB Colloquium on Foreign Language Teaching and Learning, Taiwan)</w:t>
            </w:r>
          </w:p>
          <w:p w:rsidR="00BE658A" w:rsidRPr="00E62232" w:rsidRDefault="00BE658A" w:rsidP="002C5EB8">
            <w:pPr>
              <w:numPr>
                <w:ilvl w:val="0"/>
                <w:numId w:val="6"/>
              </w:numPr>
              <w:spacing w:line="288" w:lineRule="auto"/>
              <w:ind w:left="373" w:hanging="373"/>
              <w:contextualSpacing/>
              <w:outlineLvl w:val="0"/>
              <w:rPr>
                <w:kern w:val="0"/>
              </w:rPr>
            </w:pPr>
            <w:r w:rsidRPr="00E62232">
              <w:rPr>
                <w:rFonts w:eastAsia="Apple LiGothic Medium"/>
              </w:rPr>
              <w:lastRenderedPageBreak/>
              <w:t xml:space="preserve">Lan, T. Y. (2012). </w:t>
            </w:r>
            <w:r w:rsidRPr="00EB3D9F">
              <w:rPr>
                <w:rFonts w:eastAsia="Apple LiGothic Medium"/>
                <w:i/>
              </w:rPr>
              <w:t xml:space="preserve">A corpus-based study for the figurative use of English Die and Mandarin </w:t>
            </w:r>
            <w:proofErr w:type="spellStart"/>
            <w:r w:rsidRPr="00EB3D9F">
              <w:rPr>
                <w:rFonts w:eastAsia="Apple LiGothic Medium"/>
                <w:i/>
              </w:rPr>
              <w:t>Sĭ</w:t>
            </w:r>
            <w:proofErr w:type="spellEnd"/>
            <w:r w:rsidRPr="00EB3D9F">
              <w:rPr>
                <w:rFonts w:eastAsia="Apple LiGothic Medium"/>
                <w:i/>
              </w:rPr>
              <w:t>.</w:t>
            </w:r>
            <w:r w:rsidRPr="00E62232">
              <w:rPr>
                <w:rFonts w:eastAsia="Apple LiGothic Medium"/>
                <w:i/>
              </w:rPr>
              <w:t xml:space="preserve"> </w:t>
            </w:r>
            <w:r w:rsidRPr="00E62232">
              <w:rPr>
                <w:rFonts w:eastAsia="BiauKai"/>
                <w:iCs/>
                <w:kern w:val="0"/>
              </w:rPr>
              <w:t xml:space="preserve">(presented at </w:t>
            </w:r>
            <w:proofErr w:type="gramStart"/>
            <w:r w:rsidRPr="00E62232">
              <w:rPr>
                <w:rFonts w:eastAsia="BiauKai"/>
                <w:iCs/>
                <w:kern w:val="0"/>
              </w:rPr>
              <w:t>The</w:t>
            </w:r>
            <w:proofErr w:type="gramEnd"/>
            <w:r w:rsidRPr="00E62232">
              <w:rPr>
                <w:rFonts w:eastAsia="BiauKai"/>
                <w:iCs/>
                <w:kern w:val="0"/>
              </w:rPr>
              <w:t xml:space="preserve"> 20th Annual Conference of the IACL, Hong Kong)</w:t>
            </w:r>
          </w:p>
          <w:p w:rsidR="00BE658A" w:rsidRPr="00E62232" w:rsidRDefault="00BE658A" w:rsidP="002C5EB8">
            <w:pPr>
              <w:numPr>
                <w:ilvl w:val="0"/>
                <w:numId w:val="6"/>
              </w:numPr>
              <w:spacing w:line="288" w:lineRule="auto"/>
              <w:ind w:left="373" w:hanging="373"/>
              <w:contextualSpacing/>
              <w:outlineLvl w:val="0"/>
              <w:rPr>
                <w:kern w:val="0"/>
              </w:rPr>
            </w:pPr>
            <w:r w:rsidRPr="00E62232">
              <w:rPr>
                <w:rFonts w:eastAsia="Apple LiGothic Medium"/>
              </w:rPr>
              <w:t xml:space="preserve">Chung, S. F., Chao, F. Y., Lan, T. Y., &amp; Lin, Y. Y. (2011). Analyses of the semantic features of the lexical bundle [(VERB) PREPOSITION </w:t>
            </w:r>
            <w:r w:rsidRPr="00E62232">
              <w:rPr>
                <w:rFonts w:eastAsia="Apple LiGothic Medium"/>
                <w:i/>
              </w:rPr>
              <w:t>the</w:t>
            </w:r>
            <w:r w:rsidRPr="00E62232">
              <w:rPr>
                <w:rFonts w:eastAsia="Apple LiGothic Medium"/>
              </w:rPr>
              <w:t xml:space="preserve"> NOUN </w:t>
            </w:r>
            <w:r w:rsidRPr="00E62232">
              <w:rPr>
                <w:rFonts w:eastAsia="Apple LiGothic Medium"/>
                <w:i/>
              </w:rPr>
              <w:t>of</w:t>
            </w:r>
            <w:r w:rsidRPr="00E62232">
              <w:rPr>
                <w:rFonts w:eastAsia="Apple LiGothic Medium"/>
              </w:rPr>
              <w:t xml:space="preserve">]. </w:t>
            </w:r>
            <w:r w:rsidRPr="00E62232">
              <w:rPr>
                <w:rFonts w:eastAsia="Apple LiGothic Medium"/>
                <w:i/>
              </w:rPr>
              <w:t>Language Value, 3</w:t>
            </w:r>
            <w:r w:rsidRPr="00E62232">
              <w:rPr>
                <w:rFonts w:eastAsia="Apple LiGothic Medium"/>
              </w:rPr>
              <w:t>(1)</w:t>
            </w:r>
            <w:r w:rsidR="005D0993">
              <w:rPr>
                <w:rFonts w:eastAsia="Apple LiGothic Medium"/>
              </w:rPr>
              <w:t>,</w:t>
            </w:r>
            <w:r w:rsidRPr="00E62232">
              <w:rPr>
                <w:rFonts w:eastAsia="Apple LiGothic Medium"/>
              </w:rPr>
              <w:t xml:space="preserve"> 138-152. (Also presented at The Third International Seminar on Metaphor and Discourse: Verb-particle Constructions and their Underlying Semantic Systems. </w:t>
            </w:r>
            <w:proofErr w:type="spellStart"/>
            <w:r w:rsidRPr="00E62232">
              <w:rPr>
                <w:rFonts w:eastAsia="Apple LiGothic Medium"/>
              </w:rPr>
              <w:t>Universitat</w:t>
            </w:r>
            <w:proofErr w:type="spellEnd"/>
            <w:r w:rsidRPr="00E62232">
              <w:rPr>
                <w:rFonts w:eastAsia="Apple LiGothic Medium"/>
              </w:rPr>
              <w:t xml:space="preserve"> </w:t>
            </w:r>
            <w:proofErr w:type="spellStart"/>
            <w:r w:rsidRPr="00E62232">
              <w:rPr>
                <w:rFonts w:eastAsia="Apple LiGothic Medium"/>
              </w:rPr>
              <w:t>Jaume</w:t>
            </w:r>
            <w:proofErr w:type="spellEnd"/>
            <w:r w:rsidRPr="00E62232">
              <w:rPr>
                <w:rFonts w:eastAsia="Apple LiGothic Medium"/>
              </w:rPr>
              <w:t xml:space="preserve"> I, </w:t>
            </w:r>
            <w:proofErr w:type="spellStart"/>
            <w:r w:rsidRPr="00E62232">
              <w:rPr>
                <w:rFonts w:eastAsia="Apple LiGothic Medium"/>
              </w:rPr>
              <w:t>Castelló</w:t>
            </w:r>
            <w:proofErr w:type="spellEnd"/>
            <w:r w:rsidRPr="00E62232">
              <w:rPr>
                <w:rFonts w:eastAsia="Apple LiGothic Medium"/>
              </w:rPr>
              <w:t xml:space="preserve"> de la Plana, Spain. October 19-20. (ISOC))</w:t>
            </w:r>
          </w:p>
          <w:p w:rsidR="00BE658A" w:rsidRPr="00E62232" w:rsidRDefault="00BE658A" w:rsidP="002C5EB8">
            <w:pPr>
              <w:numPr>
                <w:ilvl w:val="0"/>
                <w:numId w:val="6"/>
              </w:numPr>
              <w:spacing w:line="288" w:lineRule="auto"/>
              <w:ind w:left="373" w:hanging="373"/>
              <w:contextualSpacing/>
              <w:outlineLvl w:val="0"/>
              <w:rPr>
                <w:rFonts w:eastAsia="Apple LiGothic Medium"/>
              </w:rPr>
            </w:pPr>
            <w:r w:rsidRPr="00E62232">
              <w:rPr>
                <w:rFonts w:eastAsia="Apple LiGothic Medium"/>
              </w:rPr>
              <w:t xml:space="preserve">Lan, T. Y. (2010). </w:t>
            </w:r>
            <w:r w:rsidRPr="00EB3D9F">
              <w:rPr>
                <w:rFonts w:eastAsia="Apple LiGothic Medium"/>
                <w:i/>
              </w:rPr>
              <w:t>The effect of F</w:t>
            </w:r>
            <w:r w:rsidRPr="00EB3D9F">
              <w:rPr>
                <w:rFonts w:eastAsia="DFKai-SB"/>
                <w:i/>
              </w:rPr>
              <w:t>ocus on Form on oral communication: A case study for adult English learners in Taiwan</w:t>
            </w:r>
            <w:r w:rsidRPr="00E62232">
              <w:rPr>
                <w:rFonts w:eastAsia="DFKai-SB"/>
              </w:rPr>
              <w:t>.</w:t>
            </w:r>
            <w:r>
              <w:rPr>
                <w:rFonts w:eastAsia="DFKai-SB"/>
              </w:rPr>
              <w:t xml:space="preserve"> </w:t>
            </w:r>
            <w:r w:rsidRPr="00E62232">
              <w:rPr>
                <w:rFonts w:eastAsia="DFKai-SB"/>
              </w:rPr>
              <w:t xml:space="preserve">Master Thesis, Graduate Institute of English, National </w:t>
            </w:r>
            <w:proofErr w:type="spellStart"/>
            <w:r w:rsidRPr="00E62232">
              <w:rPr>
                <w:rFonts w:eastAsia="DFKai-SB"/>
              </w:rPr>
              <w:t>Donghwa</w:t>
            </w:r>
            <w:proofErr w:type="spellEnd"/>
            <w:r w:rsidRPr="00E62232">
              <w:rPr>
                <w:rFonts w:eastAsia="DFKai-SB"/>
              </w:rPr>
              <w:t xml:space="preserve"> University</w:t>
            </w:r>
            <w:r>
              <w:rPr>
                <w:rFonts w:eastAsia="DFKai-SB"/>
              </w:rPr>
              <w:t>, Taiwan</w:t>
            </w:r>
            <w:r w:rsidRPr="00E62232">
              <w:rPr>
                <w:rFonts w:eastAsia="DFKai-SB"/>
              </w:rPr>
              <w:t>.</w:t>
            </w:r>
          </w:p>
        </w:tc>
      </w:tr>
      <w:tr w:rsidR="00BE658A" w:rsidRPr="00E62232" w:rsidTr="00EB3D9F">
        <w:tc>
          <w:tcPr>
            <w:tcW w:w="5000" w:type="pct"/>
            <w:gridSpan w:val="4"/>
            <w:vAlign w:val="center"/>
          </w:tcPr>
          <w:p w:rsidR="00BE658A" w:rsidRPr="00E62232" w:rsidRDefault="00BE658A" w:rsidP="002C5EB8">
            <w:pPr>
              <w:spacing w:line="288" w:lineRule="auto"/>
              <w:contextualSpacing/>
              <w:jc w:val="both"/>
              <w:rPr>
                <w:rFonts w:eastAsia="DFKai-SB"/>
              </w:rPr>
            </w:pPr>
            <w:r w:rsidRPr="00E62232">
              <w:rPr>
                <w:rFonts w:eastAsia="DFKai-SB"/>
                <w:bCs/>
                <w:kern w:val="0"/>
                <w:shd w:val="pct15" w:color="auto" w:fill="FFFFFF"/>
              </w:rPr>
              <w:lastRenderedPageBreak/>
              <w:t>Honors</w:t>
            </w:r>
          </w:p>
        </w:tc>
      </w:tr>
      <w:tr w:rsidR="00BE658A" w:rsidRPr="00E62232" w:rsidTr="00EB3D9F">
        <w:tc>
          <w:tcPr>
            <w:tcW w:w="5000" w:type="pct"/>
            <w:gridSpan w:val="4"/>
            <w:vAlign w:val="center"/>
          </w:tcPr>
          <w:p w:rsidR="00BE658A" w:rsidRPr="00E62232" w:rsidRDefault="00BE658A" w:rsidP="002C5EB8">
            <w:pPr>
              <w:numPr>
                <w:ilvl w:val="0"/>
                <w:numId w:val="3"/>
              </w:numPr>
              <w:spacing w:line="288" w:lineRule="auto"/>
              <w:ind w:left="373" w:hanging="373"/>
              <w:contextualSpacing/>
              <w:outlineLvl w:val="0"/>
              <w:rPr>
                <w:rFonts w:eastAsia="Apple LiGothic Medium"/>
              </w:rPr>
            </w:pPr>
            <w:r w:rsidRPr="00E62232">
              <w:rPr>
                <w:rFonts w:eastAsia="Apple LiGothic Medium"/>
              </w:rPr>
              <w:t xml:space="preserve">CYCU Excellent Teaching Evaluation Certification of Merit </w:t>
            </w:r>
            <w:r w:rsidR="004E6252">
              <w:rPr>
                <w:rFonts w:eastAsia="Apple LiGothic Medium"/>
              </w:rPr>
              <w:br/>
            </w:r>
            <w:r w:rsidRPr="00E62232">
              <w:rPr>
                <w:rFonts w:eastAsia="Apple LiGothic Medium"/>
              </w:rPr>
              <w:t>(102</w:t>
            </w:r>
            <w:r w:rsidR="004E6252">
              <w:rPr>
                <w:rFonts w:eastAsia="Apple LiGothic Medium"/>
              </w:rPr>
              <w:t xml:space="preserve">, </w:t>
            </w:r>
            <w:r w:rsidRPr="00E62232">
              <w:rPr>
                <w:rFonts w:eastAsia="Apple LiGothic Medium" w:hint="eastAsia"/>
              </w:rPr>
              <w:t>1</w:t>
            </w:r>
            <w:r w:rsidRPr="00E62232">
              <w:rPr>
                <w:rFonts w:eastAsia="Apple LiGothic Medium"/>
              </w:rPr>
              <w:t>04</w:t>
            </w:r>
            <w:r w:rsidR="004E6252">
              <w:rPr>
                <w:rFonts w:eastAsia="Apple LiGothic Medium"/>
              </w:rPr>
              <w:t>, and 109</w:t>
            </w:r>
            <w:r w:rsidRPr="00E62232">
              <w:rPr>
                <w:rFonts w:eastAsia="Apple LiGothic Medium"/>
              </w:rPr>
              <w:t xml:space="preserve"> school year</w:t>
            </w:r>
            <w:r w:rsidR="00CA6EEB">
              <w:rPr>
                <w:rFonts w:eastAsia="Apple LiGothic Medium"/>
              </w:rPr>
              <w:t>s</w:t>
            </w:r>
            <w:r w:rsidRPr="00E62232">
              <w:rPr>
                <w:rFonts w:eastAsia="Apple LiGothic Medium"/>
              </w:rPr>
              <w:t>)</w:t>
            </w:r>
          </w:p>
          <w:p w:rsidR="00BE658A" w:rsidRPr="00E62232" w:rsidRDefault="00BE658A" w:rsidP="002C5EB8">
            <w:pPr>
              <w:numPr>
                <w:ilvl w:val="0"/>
                <w:numId w:val="3"/>
              </w:numPr>
              <w:spacing w:line="288" w:lineRule="auto"/>
              <w:ind w:left="373" w:hanging="373"/>
              <w:contextualSpacing/>
              <w:outlineLvl w:val="0"/>
              <w:rPr>
                <w:rFonts w:eastAsia="Apple LiGothic Medium"/>
              </w:rPr>
            </w:pPr>
            <w:proofErr w:type="spellStart"/>
            <w:r w:rsidRPr="00E62232">
              <w:rPr>
                <w:rFonts w:eastAsia="DFKai-SB"/>
              </w:rPr>
              <w:t>Shiying</w:t>
            </w:r>
            <w:proofErr w:type="spellEnd"/>
            <w:r w:rsidRPr="00E62232">
              <w:rPr>
                <w:rFonts w:eastAsia="DFKai-SB"/>
              </w:rPr>
              <w:t xml:space="preserve"> Huang Academic Foundation Scholarship</w:t>
            </w:r>
            <w:r w:rsidRPr="00E62232">
              <w:rPr>
                <w:rFonts w:eastAsia="Apple LiGothic Medium"/>
              </w:rPr>
              <w:t xml:space="preserve"> </w:t>
            </w:r>
          </w:p>
          <w:p w:rsidR="00BE658A" w:rsidRPr="00E62232" w:rsidRDefault="00BE658A" w:rsidP="002C5EB8">
            <w:pPr>
              <w:numPr>
                <w:ilvl w:val="0"/>
                <w:numId w:val="3"/>
              </w:numPr>
              <w:spacing w:line="288" w:lineRule="auto"/>
              <w:ind w:left="373" w:hanging="373"/>
              <w:contextualSpacing/>
              <w:outlineLvl w:val="0"/>
              <w:rPr>
                <w:rFonts w:eastAsia="Apple LiGothic Medium"/>
              </w:rPr>
            </w:pPr>
            <w:r w:rsidRPr="00E62232">
              <w:rPr>
                <w:rFonts w:eastAsia="Apple LiGothic Medium"/>
              </w:rPr>
              <w:t xml:space="preserve">Sponsorship of academic conference from National </w:t>
            </w:r>
            <w:proofErr w:type="spellStart"/>
            <w:r w:rsidRPr="00E62232">
              <w:rPr>
                <w:rFonts w:eastAsia="Apple LiGothic Medium"/>
              </w:rPr>
              <w:t>Chengchi</w:t>
            </w:r>
            <w:proofErr w:type="spellEnd"/>
            <w:r w:rsidRPr="00E62232">
              <w:rPr>
                <w:rFonts w:eastAsia="Apple LiGothic Medium"/>
              </w:rPr>
              <w:t xml:space="preserve"> University:</w:t>
            </w:r>
            <w:r w:rsidRPr="00E62232">
              <w:rPr>
                <w:rFonts w:eastAsia="Apple LiGothic Medium"/>
                <w:i/>
                <w:iCs/>
              </w:rPr>
              <w:t xml:space="preserve"> </w:t>
            </w:r>
            <w:r w:rsidRPr="00E62232">
              <w:rPr>
                <w:rFonts w:eastAsia="Apple LiGothic Medium"/>
                <w:i/>
                <w:iCs/>
              </w:rPr>
              <w:br/>
            </w:r>
            <w:r w:rsidRPr="00E62232">
              <w:rPr>
                <w:rFonts w:eastAsia="Apple LiGothic Medium"/>
                <w:iCs/>
              </w:rPr>
              <w:t>The Third International Seminar on Metaphor and Discourse</w:t>
            </w:r>
          </w:p>
        </w:tc>
      </w:tr>
      <w:tr w:rsidR="00BE658A" w:rsidRPr="008C59B2" w:rsidTr="00EB3D9F">
        <w:tc>
          <w:tcPr>
            <w:tcW w:w="5000" w:type="pct"/>
            <w:gridSpan w:val="4"/>
          </w:tcPr>
          <w:p w:rsidR="00BE658A" w:rsidRPr="008C59B2" w:rsidRDefault="00BE658A" w:rsidP="002C5EB8">
            <w:pPr>
              <w:spacing w:line="288" w:lineRule="auto"/>
              <w:contextualSpacing/>
              <w:jc w:val="both"/>
              <w:rPr>
                <w:rFonts w:eastAsia="DFKai-SB"/>
                <w:bCs/>
                <w:kern w:val="0"/>
                <w:shd w:val="pct15" w:color="auto" w:fill="FFFFFF"/>
              </w:rPr>
            </w:pPr>
            <w:r w:rsidRPr="008C59B2">
              <w:rPr>
                <w:rFonts w:eastAsia="DFKai-SB"/>
                <w:bCs/>
                <w:kern w:val="0"/>
                <w:shd w:val="pct15" w:color="auto" w:fill="FFFFFF"/>
              </w:rPr>
              <w:t>Certificates</w:t>
            </w:r>
          </w:p>
        </w:tc>
      </w:tr>
      <w:tr w:rsidR="00BE658A" w:rsidRPr="008C59B2" w:rsidTr="00EB3D9F">
        <w:trPr>
          <w:trHeight w:val="459"/>
        </w:trPr>
        <w:tc>
          <w:tcPr>
            <w:tcW w:w="5000" w:type="pct"/>
            <w:gridSpan w:val="4"/>
            <w:vAlign w:val="center"/>
          </w:tcPr>
          <w:p w:rsidR="00BE658A" w:rsidRPr="008C59B2" w:rsidRDefault="00BE658A" w:rsidP="002C5EB8">
            <w:pPr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eastAsia="DFKai-SB"/>
                <w:kern w:val="0"/>
              </w:rPr>
            </w:pPr>
            <w:r w:rsidRPr="008C59B2">
              <w:rPr>
                <w:rFonts w:eastAsia="DFKai-SB"/>
              </w:rPr>
              <w:t xml:space="preserve">Lecturer Certificate (No. </w:t>
            </w:r>
            <w:r w:rsidRPr="008C59B2">
              <w:rPr>
                <w:rFonts w:eastAsia="BiauKai"/>
              </w:rPr>
              <w:t>142591</w:t>
            </w:r>
            <w:r w:rsidRPr="008C59B2">
              <w:rPr>
                <w:rFonts w:eastAsia="DFKai-SB"/>
              </w:rPr>
              <w:t>)</w:t>
            </w:r>
          </w:p>
          <w:p w:rsidR="00BE658A" w:rsidRPr="008C59B2" w:rsidRDefault="00BE658A" w:rsidP="002C5EB8">
            <w:pPr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eastAsia="DFKai-SB"/>
                <w:kern w:val="0"/>
              </w:rPr>
            </w:pPr>
            <w:r w:rsidRPr="008C59B2">
              <w:rPr>
                <w:rFonts w:eastAsia="DFKai-SB"/>
                <w:kern w:val="0"/>
              </w:rPr>
              <w:t>TOEIC Examination 9</w:t>
            </w:r>
            <w:r>
              <w:rPr>
                <w:rFonts w:eastAsia="DFKai-SB"/>
                <w:kern w:val="0"/>
              </w:rPr>
              <w:t>7</w:t>
            </w:r>
            <w:r w:rsidRPr="008C59B2">
              <w:rPr>
                <w:rFonts w:eastAsia="DFKai-SB"/>
                <w:kern w:val="0"/>
              </w:rPr>
              <w:t>0</w:t>
            </w:r>
          </w:p>
          <w:p w:rsidR="00BE658A" w:rsidRPr="008C59B2" w:rsidRDefault="00BE658A" w:rsidP="002C5EB8">
            <w:pPr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eastAsia="DFKai-SB"/>
                <w:kern w:val="0"/>
              </w:rPr>
            </w:pPr>
            <w:r w:rsidRPr="008C59B2">
              <w:rPr>
                <w:rFonts w:eastAsia="DFKai-SB"/>
                <w:kern w:val="0"/>
              </w:rPr>
              <w:t>GEPT High Intermediate Level</w:t>
            </w:r>
          </w:p>
          <w:p w:rsidR="00BE658A" w:rsidRDefault="00BE658A" w:rsidP="002C5EB8">
            <w:pPr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eastAsia="DFKai-SB"/>
                <w:kern w:val="0"/>
              </w:rPr>
            </w:pPr>
            <w:r w:rsidRPr="008C59B2">
              <w:rPr>
                <w:rFonts w:eastAsia="DFKai-SB"/>
                <w:kern w:val="0"/>
              </w:rPr>
              <w:t xml:space="preserve">Red Cross Standard Water Safety Rescuer </w:t>
            </w:r>
          </w:p>
          <w:p w:rsidR="00BE658A" w:rsidRPr="005C0C92" w:rsidRDefault="00BE658A" w:rsidP="002C5EB8">
            <w:pPr>
              <w:numPr>
                <w:ilvl w:val="0"/>
                <w:numId w:val="13"/>
              </w:numPr>
              <w:spacing w:line="288" w:lineRule="auto"/>
              <w:contextualSpacing/>
              <w:jc w:val="both"/>
              <w:rPr>
                <w:rFonts w:eastAsia="DFKai-SB"/>
                <w:kern w:val="0"/>
              </w:rPr>
            </w:pPr>
            <w:r w:rsidRPr="008C59B2">
              <w:rPr>
                <w:rFonts w:eastAsia="DFKai-SB"/>
                <w:kern w:val="0"/>
              </w:rPr>
              <w:t>Red Cross Standard First Aider</w:t>
            </w:r>
          </w:p>
        </w:tc>
      </w:tr>
    </w:tbl>
    <w:p w:rsidR="006D7DF2" w:rsidRDefault="006D7DF2" w:rsidP="004554F2">
      <w:pPr>
        <w:spacing w:line="288" w:lineRule="auto"/>
        <w:contextualSpacing/>
        <w:jc w:val="both"/>
      </w:pPr>
      <w:bookmarkStart w:id="0" w:name="_GoBack"/>
      <w:bookmarkEnd w:id="0"/>
    </w:p>
    <w:sectPr w:rsidR="006D7DF2" w:rsidSect="001714F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F4" w:rsidRDefault="006038F4" w:rsidP="005F1311">
      <w:r>
        <w:separator/>
      </w:r>
    </w:p>
  </w:endnote>
  <w:endnote w:type="continuationSeparator" w:id="0">
    <w:p w:rsidR="006038F4" w:rsidRDefault="006038F4" w:rsidP="005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LiGothic Medium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11" w:rsidRDefault="005F1311" w:rsidP="00DA567A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5F1311" w:rsidRDefault="005F13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11" w:rsidRDefault="005F1311" w:rsidP="00DA567A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F1311" w:rsidRDefault="005F13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F4" w:rsidRDefault="006038F4" w:rsidP="005F1311">
      <w:r>
        <w:separator/>
      </w:r>
    </w:p>
  </w:footnote>
  <w:footnote w:type="continuationSeparator" w:id="0">
    <w:p w:rsidR="006038F4" w:rsidRDefault="006038F4" w:rsidP="005F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258"/>
    <w:multiLevelType w:val="hybridMultilevel"/>
    <w:tmpl w:val="6DF25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56478"/>
    <w:multiLevelType w:val="hybridMultilevel"/>
    <w:tmpl w:val="22822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82829"/>
    <w:multiLevelType w:val="hybridMultilevel"/>
    <w:tmpl w:val="38B6F832"/>
    <w:lvl w:ilvl="0" w:tplc="26F87C7C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2584D"/>
    <w:multiLevelType w:val="hybridMultilevel"/>
    <w:tmpl w:val="8E664AF2"/>
    <w:lvl w:ilvl="0" w:tplc="97B46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334CAE"/>
    <w:multiLevelType w:val="hybridMultilevel"/>
    <w:tmpl w:val="6F70A0CA"/>
    <w:lvl w:ilvl="0" w:tplc="11CE6D04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15298"/>
    <w:multiLevelType w:val="hybridMultilevel"/>
    <w:tmpl w:val="6F68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A77E2"/>
    <w:multiLevelType w:val="hybridMultilevel"/>
    <w:tmpl w:val="8D9058FA"/>
    <w:lvl w:ilvl="0" w:tplc="B1E63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432706"/>
    <w:multiLevelType w:val="hybridMultilevel"/>
    <w:tmpl w:val="AFC2325A"/>
    <w:lvl w:ilvl="0" w:tplc="22B83A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B400DC"/>
    <w:multiLevelType w:val="hybridMultilevel"/>
    <w:tmpl w:val="F6CC9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C3471"/>
    <w:multiLevelType w:val="hybridMultilevel"/>
    <w:tmpl w:val="F6CC9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C35E1"/>
    <w:multiLevelType w:val="hybridMultilevel"/>
    <w:tmpl w:val="3AB46CAE"/>
    <w:lvl w:ilvl="0" w:tplc="8838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7E732D"/>
    <w:multiLevelType w:val="hybridMultilevel"/>
    <w:tmpl w:val="007E3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40524"/>
    <w:multiLevelType w:val="hybridMultilevel"/>
    <w:tmpl w:val="52FE2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41A46"/>
    <w:multiLevelType w:val="hybridMultilevel"/>
    <w:tmpl w:val="6F70A0CA"/>
    <w:lvl w:ilvl="0" w:tplc="11CE6D04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EC72CF"/>
    <w:multiLevelType w:val="hybridMultilevel"/>
    <w:tmpl w:val="BDA887DE"/>
    <w:lvl w:ilvl="0" w:tplc="7DF0E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4FF"/>
    <w:rsid w:val="000052E5"/>
    <w:rsid w:val="000077B1"/>
    <w:rsid w:val="00007EF5"/>
    <w:rsid w:val="00012F26"/>
    <w:rsid w:val="00020199"/>
    <w:rsid w:val="00026B11"/>
    <w:rsid w:val="00032FB9"/>
    <w:rsid w:val="00033932"/>
    <w:rsid w:val="00044C32"/>
    <w:rsid w:val="00062DDA"/>
    <w:rsid w:val="00082C38"/>
    <w:rsid w:val="00083847"/>
    <w:rsid w:val="00090846"/>
    <w:rsid w:val="00090F77"/>
    <w:rsid w:val="000A7635"/>
    <w:rsid w:val="000B4AB9"/>
    <w:rsid w:val="000C742C"/>
    <w:rsid w:val="000E27D1"/>
    <w:rsid w:val="000F4E75"/>
    <w:rsid w:val="00107D66"/>
    <w:rsid w:val="00112D06"/>
    <w:rsid w:val="001224B4"/>
    <w:rsid w:val="00122689"/>
    <w:rsid w:val="00130430"/>
    <w:rsid w:val="0013131C"/>
    <w:rsid w:val="00142B9C"/>
    <w:rsid w:val="0015548B"/>
    <w:rsid w:val="00160979"/>
    <w:rsid w:val="00165DD9"/>
    <w:rsid w:val="00170B49"/>
    <w:rsid w:val="001714FF"/>
    <w:rsid w:val="00174F58"/>
    <w:rsid w:val="001759FA"/>
    <w:rsid w:val="001859F4"/>
    <w:rsid w:val="00192B5D"/>
    <w:rsid w:val="00197631"/>
    <w:rsid w:val="001A2742"/>
    <w:rsid w:val="001B60E0"/>
    <w:rsid w:val="001B7E86"/>
    <w:rsid w:val="001C2AA7"/>
    <w:rsid w:val="001D6F6C"/>
    <w:rsid w:val="001E0EE9"/>
    <w:rsid w:val="001F1396"/>
    <w:rsid w:val="00201C6D"/>
    <w:rsid w:val="00205023"/>
    <w:rsid w:val="002246A9"/>
    <w:rsid w:val="00226C64"/>
    <w:rsid w:val="00242C48"/>
    <w:rsid w:val="002564D3"/>
    <w:rsid w:val="00257FCA"/>
    <w:rsid w:val="00261772"/>
    <w:rsid w:val="00267A2C"/>
    <w:rsid w:val="00282C9B"/>
    <w:rsid w:val="002A15CB"/>
    <w:rsid w:val="002A5D49"/>
    <w:rsid w:val="002B00BB"/>
    <w:rsid w:val="002B0F19"/>
    <w:rsid w:val="002B226D"/>
    <w:rsid w:val="002C4379"/>
    <w:rsid w:val="002C5EB8"/>
    <w:rsid w:val="002C798F"/>
    <w:rsid w:val="002D4758"/>
    <w:rsid w:val="002E45B3"/>
    <w:rsid w:val="002E4C84"/>
    <w:rsid w:val="002F7006"/>
    <w:rsid w:val="00300A29"/>
    <w:rsid w:val="003026BB"/>
    <w:rsid w:val="003114D1"/>
    <w:rsid w:val="00317B7E"/>
    <w:rsid w:val="00323D73"/>
    <w:rsid w:val="00327036"/>
    <w:rsid w:val="003357E1"/>
    <w:rsid w:val="003414AB"/>
    <w:rsid w:val="00350001"/>
    <w:rsid w:val="0035354C"/>
    <w:rsid w:val="00360277"/>
    <w:rsid w:val="00363E26"/>
    <w:rsid w:val="003705F0"/>
    <w:rsid w:val="0037247F"/>
    <w:rsid w:val="00373F01"/>
    <w:rsid w:val="003847FD"/>
    <w:rsid w:val="00387EEA"/>
    <w:rsid w:val="003917EC"/>
    <w:rsid w:val="003C0584"/>
    <w:rsid w:val="003C17EC"/>
    <w:rsid w:val="003C5FFF"/>
    <w:rsid w:val="003C68B4"/>
    <w:rsid w:val="003D4A41"/>
    <w:rsid w:val="003D4FA9"/>
    <w:rsid w:val="003E3200"/>
    <w:rsid w:val="003F13F0"/>
    <w:rsid w:val="003F6261"/>
    <w:rsid w:val="004020C4"/>
    <w:rsid w:val="00421ADC"/>
    <w:rsid w:val="00434B66"/>
    <w:rsid w:val="00445739"/>
    <w:rsid w:val="00450DBB"/>
    <w:rsid w:val="0045294D"/>
    <w:rsid w:val="004554F2"/>
    <w:rsid w:val="00456354"/>
    <w:rsid w:val="00467B4B"/>
    <w:rsid w:val="0048260C"/>
    <w:rsid w:val="00482F0D"/>
    <w:rsid w:val="00497016"/>
    <w:rsid w:val="004A088A"/>
    <w:rsid w:val="004A5E93"/>
    <w:rsid w:val="004B0E69"/>
    <w:rsid w:val="004C2739"/>
    <w:rsid w:val="004D16FC"/>
    <w:rsid w:val="004E3343"/>
    <w:rsid w:val="004E6252"/>
    <w:rsid w:val="004E7120"/>
    <w:rsid w:val="005001DA"/>
    <w:rsid w:val="00500DAB"/>
    <w:rsid w:val="00504AA0"/>
    <w:rsid w:val="00514E47"/>
    <w:rsid w:val="00521964"/>
    <w:rsid w:val="005277AD"/>
    <w:rsid w:val="00544CE8"/>
    <w:rsid w:val="00556FB9"/>
    <w:rsid w:val="00566067"/>
    <w:rsid w:val="0056635E"/>
    <w:rsid w:val="0058293D"/>
    <w:rsid w:val="0058411E"/>
    <w:rsid w:val="0059392D"/>
    <w:rsid w:val="00594BB4"/>
    <w:rsid w:val="005956FF"/>
    <w:rsid w:val="005A089A"/>
    <w:rsid w:val="005A2183"/>
    <w:rsid w:val="005B66E0"/>
    <w:rsid w:val="005C0C92"/>
    <w:rsid w:val="005D0993"/>
    <w:rsid w:val="005D6F2A"/>
    <w:rsid w:val="005E18A8"/>
    <w:rsid w:val="005E3B19"/>
    <w:rsid w:val="005F1311"/>
    <w:rsid w:val="005F7AA7"/>
    <w:rsid w:val="0060016F"/>
    <w:rsid w:val="006038F4"/>
    <w:rsid w:val="00617616"/>
    <w:rsid w:val="00627A91"/>
    <w:rsid w:val="00632040"/>
    <w:rsid w:val="00632399"/>
    <w:rsid w:val="00632D9C"/>
    <w:rsid w:val="00660E99"/>
    <w:rsid w:val="00662921"/>
    <w:rsid w:val="00673FEB"/>
    <w:rsid w:val="006740BB"/>
    <w:rsid w:val="00674E06"/>
    <w:rsid w:val="0068321E"/>
    <w:rsid w:val="0069263A"/>
    <w:rsid w:val="0069339A"/>
    <w:rsid w:val="006A362C"/>
    <w:rsid w:val="006B577E"/>
    <w:rsid w:val="006C1F0B"/>
    <w:rsid w:val="006D17EC"/>
    <w:rsid w:val="006D330E"/>
    <w:rsid w:val="006D56BB"/>
    <w:rsid w:val="006D7DF2"/>
    <w:rsid w:val="006E64E1"/>
    <w:rsid w:val="006E70B5"/>
    <w:rsid w:val="00706590"/>
    <w:rsid w:val="00710177"/>
    <w:rsid w:val="0071198A"/>
    <w:rsid w:val="00720D04"/>
    <w:rsid w:val="0073775D"/>
    <w:rsid w:val="00741D9B"/>
    <w:rsid w:val="00742FAB"/>
    <w:rsid w:val="007435D0"/>
    <w:rsid w:val="00753EFD"/>
    <w:rsid w:val="00765BE0"/>
    <w:rsid w:val="007717E1"/>
    <w:rsid w:val="00772752"/>
    <w:rsid w:val="00791233"/>
    <w:rsid w:val="0079463E"/>
    <w:rsid w:val="007A5BAA"/>
    <w:rsid w:val="007A6133"/>
    <w:rsid w:val="007B6608"/>
    <w:rsid w:val="007D78D1"/>
    <w:rsid w:val="007E6039"/>
    <w:rsid w:val="00800D34"/>
    <w:rsid w:val="00804E92"/>
    <w:rsid w:val="00804FEF"/>
    <w:rsid w:val="008110F5"/>
    <w:rsid w:val="00830CFB"/>
    <w:rsid w:val="00843C77"/>
    <w:rsid w:val="008464E5"/>
    <w:rsid w:val="0086748B"/>
    <w:rsid w:val="00882D6D"/>
    <w:rsid w:val="00886D26"/>
    <w:rsid w:val="008A3E0E"/>
    <w:rsid w:val="008A58C3"/>
    <w:rsid w:val="008B1B7D"/>
    <w:rsid w:val="008B2452"/>
    <w:rsid w:val="008C42D4"/>
    <w:rsid w:val="008C59B2"/>
    <w:rsid w:val="008D2CD6"/>
    <w:rsid w:val="008D7626"/>
    <w:rsid w:val="008E2DD4"/>
    <w:rsid w:val="008E5889"/>
    <w:rsid w:val="00902796"/>
    <w:rsid w:val="00907D81"/>
    <w:rsid w:val="00915C16"/>
    <w:rsid w:val="00923012"/>
    <w:rsid w:val="00927A63"/>
    <w:rsid w:val="00936812"/>
    <w:rsid w:val="00944296"/>
    <w:rsid w:val="00946926"/>
    <w:rsid w:val="00953FAB"/>
    <w:rsid w:val="00962B7F"/>
    <w:rsid w:val="00967203"/>
    <w:rsid w:val="00971DED"/>
    <w:rsid w:val="00972C2B"/>
    <w:rsid w:val="00975736"/>
    <w:rsid w:val="00976CB3"/>
    <w:rsid w:val="00990AD9"/>
    <w:rsid w:val="0099301C"/>
    <w:rsid w:val="009A2525"/>
    <w:rsid w:val="009A4830"/>
    <w:rsid w:val="009A4856"/>
    <w:rsid w:val="009B11B5"/>
    <w:rsid w:val="009B55C3"/>
    <w:rsid w:val="009C0AC2"/>
    <w:rsid w:val="009C15D4"/>
    <w:rsid w:val="009C16DD"/>
    <w:rsid w:val="009C45A7"/>
    <w:rsid w:val="009D171E"/>
    <w:rsid w:val="009D73D1"/>
    <w:rsid w:val="009E2E35"/>
    <w:rsid w:val="009F4621"/>
    <w:rsid w:val="009F6A91"/>
    <w:rsid w:val="009F7F7F"/>
    <w:rsid w:val="00A0439A"/>
    <w:rsid w:val="00A06E68"/>
    <w:rsid w:val="00A138EC"/>
    <w:rsid w:val="00A20D6F"/>
    <w:rsid w:val="00A30165"/>
    <w:rsid w:val="00A32885"/>
    <w:rsid w:val="00A43F3B"/>
    <w:rsid w:val="00A510D0"/>
    <w:rsid w:val="00A532D0"/>
    <w:rsid w:val="00A61E01"/>
    <w:rsid w:val="00A629E1"/>
    <w:rsid w:val="00A74EB5"/>
    <w:rsid w:val="00A75067"/>
    <w:rsid w:val="00A86E07"/>
    <w:rsid w:val="00AA7E7F"/>
    <w:rsid w:val="00AB0CF2"/>
    <w:rsid w:val="00AC1EBD"/>
    <w:rsid w:val="00AC458F"/>
    <w:rsid w:val="00AC75FB"/>
    <w:rsid w:val="00AD028C"/>
    <w:rsid w:val="00AD6391"/>
    <w:rsid w:val="00AE4780"/>
    <w:rsid w:val="00AE5CEE"/>
    <w:rsid w:val="00AE71D5"/>
    <w:rsid w:val="00B01194"/>
    <w:rsid w:val="00B02A0A"/>
    <w:rsid w:val="00B03C9A"/>
    <w:rsid w:val="00B04A95"/>
    <w:rsid w:val="00B17210"/>
    <w:rsid w:val="00B20924"/>
    <w:rsid w:val="00B24FB1"/>
    <w:rsid w:val="00B33AD4"/>
    <w:rsid w:val="00B62614"/>
    <w:rsid w:val="00B6601F"/>
    <w:rsid w:val="00B75427"/>
    <w:rsid w:val="00B803E5"/>
    <w:rsid w:val="00B84072"/>
    <w:rsid w:val="00B8773C"/>
    <w:rsid w:val="00B87C7E"/>
    <w:rsid w:val="00B9514F"/>
    <w:rsid w:val="00B9522B"/>
    <w:rsid w:val="00B968B2"/>
    <w:rsid w:val="00BA1472"/>
    <w:rsid w:val="00BA2A3E"/>
    <w:rsid w:val="00BB67FE"/>
    <w:rsid w:val="00BB7AA3"/>
    <w:rsid w:val="00BC5D58"/>
    <w:rsid w:val="00BD2223"/>
    <w:rsid w:val="00BE16B4"/>
    <w:rsid w:val="00BE50D3"/>
    <w:rsid w:val="00BE52EB"/>
    <w:rsid w:val="00BE658A"/>
    <w:rsid w:val="00BF5C72"/>
    <w:rsid w:val="00BF5FA5"/>
    <w:rsid w:val="00C05566"/>
    <w:rsid w:val="00C070CF"/>
    <w:rsid w:val="00C11077"/>
    <w:rsid w:val="00C12678"/>
    <w:rsid w:val="00C24CC6"/>
    <w:rsid w:val="00C24DAE"/>
    <w:rsid w:val="00C317D0"/>
    <w:rsid w:val="00C37D21"/>
    <w:rsid w:val="00C41F57"/>
    <w:rsid w:val="00C47875"/>
    <w:rsid w:val="00C50D79"/>
    <w:rsid w:val="00C549E1"/>
    <w:rsid w:val="00C60531"/>
    <w:rsid w:val="00C64BFF"/>
    <w:rsid w:val="00C913F5"/>
    <w:rsid w:val="00C92842"/>
    <w:rsid w:val="00CA41D5"/>
    <w:rsid w:val="00CA6EEB"/>
    <w:rsid w:val="00CB3C48"/>
    <w:rsid w:val="00CC042A"/>
    <w:rsid w:val="00CD429A"/>
    <w:rsid w:val="00CD474B"/>
    <w:rsid w:val="00CD4DA6"/>
    <w:rsid w:val="00CE5669"/>
    <w:rsid w:val="00CF4584"/>
    <w:rsid w:val="00D02DC0"/>
    <w:rsid w:val="00D14409"/>
    <w:rsid w:val="00D149FC"/>
    <w:rsid w:val="00D206AE"/>
    <w:rsid w:val="00D25F2C"/>
    <w:rsid w:val="00D30831"/>
    <w:rsid w:val="00D45775"/>
    <w:rsid w:val="00D530ED"/>
    <w:rsid w:val="00D61B86"/>
    <w:rsid w:val="00D62531"/>
    <w:rsid w:val="00D64464"/>
    <w:rsid w:val="00D64564"/>
    <w:rsid w:val="00D70ECD"/>
    <w:rsid w:val="00D74401"/>
    <w:rsid w:val="00D745C1"/>
    <w:rsid w:val="00D7561D"/>
    <w:rsid w:val="00D7732D"/>
    <w:rsid w:val="00D80487"/>
    <w:rsid w:val="00D81645"/>
    <w:rsid w:val="00D82CAA"/>
    <w:rsid w:val="00D95B4C"/>
    <w:rsid w:val="00DA1F6A"/>
    <w:rsid w:val="00DA4131"/>
    <w:rsid w:val="00DA567A"/>
    <w:rsid w:val="00DA62BA"/>
    <w:rsid w:val="00DB554F"/>
    <w:rsid w:val="00DB66A6"/>
    <w:rsid w:val="00DE507C"/>
    <w:rsid w:val="00DE6C6D"/>
    <w:rsid w:val="00DE74CC"/>
    <w:rsid w:val="00DF6A43"/>
    <w:rsid w:val="00E005C9"/>
    <w:rsid w:val="00E067FF"/>
    <w:rsid w:val="00E229CD"/>
    <w:rsid w:val="00E2379B"/>
    <w:rsid w:val="00E23B3A"/>
    <w:rsid w:val="00E43923"/>
    <w:rsid w:val="00E443AE"/>
    <w:rsid w:val="00E447FE"/>
    <w:rsid w:val="00E47E6C"/>
    <w:rsid w:val="00E62232"/>
    <w:rsid w:val="00E627B0"/>
    <w:rsid w:val="00E64163"/>
    <w:rsid w:val="00E65D2F"/>
    <w:rsid w:val="00E736F1"/>
    <w:rsid w:val="00E7591E"/>
    <w:rsid w:val="00E77BC0"/>
    <w:rsid w:val="00E937F1"/>
    <w:rsid w:val="00EA58E3"/>
    <w:rsid w:val="00EA6C9A"/>
    <w:rsid w:val="00EB17DD"/>
    <w:rsid w:val="00EB3469"/>
    <w:rsid w:val="00EB3D9F"/>
    <w:rsid w:val="00ED110E"/>
    <w:rsid w:val="00ED2265"/>
    <w:rsid w:val="00ED51B0"/>
    <w:rsid w:val="00ED56A0"/>
    <w:rsid w:val="00ED6742"/>
    <w:rsid w:val="00EE08C3"/>
    <w:rsid w:val="00EE68F0"/>
    <w:rsid w:val="00EF2E87"/>
    <w:rsid w:val="00F01BCE"/>
    <w:rsid w:val="00F0212C"/>
    <w:rsid w:val="00F15E12"/>
    <w:rsid w:val="00F62E6A"/>
    <w:rsid w:val="00F76D41"/>
    <w:rsid w:val="00F85C2E"/>
    <w:rsid w:val="00F96EBB"/>
    <w:rsid w:val="00F9718D"/>
    <w:rsid w:val="00FA2F4C"/>
    <w:rsid w:val="00FB0143"/>
    <w:rsid w:val="00FB3B97"/>
    <w:rsid w:val="00FC08E5"/>
    <w:rsid w:val="00FD0887"/>
    <w:rsid w:val="00FD5DF2"/>
    <w:rsid w:val="00FF08A5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EBD09"/>
  <w14:defaultImageDpi w14:val="300"/>
  <w15:chartTrackingRefBased/>
  <w15:docId w15:val="{0AEB2A59-8154-6943-BFD3-5B9B1A5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4FF"/>
    <w:pPr>
      <w:spacing w:line="360" w:lineRule="auto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41"/>
    <w:rPr>
      <w:rFonts w:ascii="Calibri" w:hAnsi="Calibri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76D41"/>
    <w:rPr>
      <w:rFonts w:ascii="Calibri" w:eastAsia="新細明體" w:hAnsi="Calibri" w:cs="Times New Roman"/>
      <w:kern w:val="2"/>
      <w:sz w:val="18"/>
      <w:szCs w:val="18"/>
      <w:lang w:eastAsia="zh-TW"/>
    </w:rPr>
  </w:style>
  <w:style w:type="table" w:styleId="a5">
    <w:name w:val="Table Grid"/>
    <w:basedOn w:val="a1"/>
    <w:rsid w:val="001C2A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48260C"/>
    <w:rPr>
      <w:i/>
      <w:iCs/>
    </w:rPr>
  </w:style>
  <w:style w:type="paragraph" w:customStyle="1" w:styleId="-11">
    <w:name w:val="彩色清單 - 輔色 11"/>
    <w:basedOn w:val="a"/>
    <w:uiPriority w:val="34"/>
    <w:qFormat/>
    <w:rsid w:val="003917EC"/>
    <w:pPr>
      <w:ind w:leftChars="200" w:left="480"/>
    </w:pPr>
    <w:rPr>
      <w:rFonts w:ascii="Cambria" w:hAnsi="Cambria"/>
    </w:rPr>
  </w:style>
  <w:style w:type="paragraph" w:styleId="a7">
    <w:name w:val="footer"/>
    <w:basedOn w:val="a"/>
    <w:link w:val="a8"/>
    <w:uiPriority w:val="99"/>
    <w:unhideWhenUsed/>
    <w:rsid w:val="005F1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F1311"/>
    <w:rPr>
      <w:rFonts w:ascii="Times New Roman" w:hAnsi="Times New Roman"/>
      <w:kern w:val="2"/>
    </w:rPr>
  </w:style>
  <w:style w:type="character" w:styleId="a9">
    <w:name w:val="page number"/>
    <w:uiPriority w:val="99"/>
    <w:semiHidden/>
    <w:unhideWhenUsed/>
    <w:rsid w:val="005F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2521</Characters>
  <Application>Microsoft Office Word</Application>
  <DocSecurity>0</DocSecurity>
  <Lines>21</Lines>
  <Paragraphs>5</Paragraphs>
  <ScaleCrop>false</ScaleCrop>
  <Company>HOME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position</dc:title>
  <dc:subject/>
  <dc:creator>Apple</dc:creator>
  <cp:keywords/>
  <cp:lastModifiedBy>Microsoft Office 使用者</cp:lastModifiedBy>
  <cp:revision>23</cp:revision>
  <cp:lastPrinted>2021-10-13T15:34:00Z</cp:lastPrinted>
  <dcterms:created xsi:type="dcterms:W3CDTF">2021-10-13T15:31:00Z</dcterms:created>
  <dcterms:modified xsi:type="dcterms:W3CDTF">2022-02-11T16:00:00Z</dcterms:modified>
</cp:coreProperties>
</file>